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B6654" w14:textId="639EE725" w:rsidR="00285E97" w:rsidRPr="007305AD" w:rsidRDefault="003E2CB5" w:rsidP="00083ADD">
      <w:pPr>
        <w:shd w:val="clear" w:color="auto" w:fill="1F3864" w:themeFill="accent1" w:themeFillShade="80"/>
        <w:spacing w:after="0"/>
        <w:jc w:val="center"/>
        <w:rPr>
          <w:rFonts w:ascii="Kristen ITC" w:hAnsi="Kristen ITC" w:cstheme="majorHAnsi"/>
          <w:b/>
          <w:color w:val="FFFFFF" w:themeColor="background1"/>
          <w:sz w:val="32"/>
          <w:szCs w:val="28"/>
        </w:rPr>
      </w:pPr>
      <w:r>
        <w:rPr>
          <w:rFonts w:ascii="Times New Roman" w:hAnsi="Times New Roman" w:cs="Times New Roman"/>
          <w:noProof/>
          <w:lang w:eastAsia="en-GB"/>
        </w:rPr>
        <mc:AlternateContent>
          <mc:Choice Requires="wps">
            <w:drawing>
              <wp:anchor distT="0" distB="0" distL="114300" distR="114300" simplePos="0" relativeHeight="251710464" behindDoc="0" locked="0" layoutInCell="1" allowOverlap="1" wp14:anchorId="7BC4DB25" wp14:editId="4A1D1BAD">
                <wp:simplePos x="0" y="0"/>
                <wp:positionH relativeFrom="column">
                  <wp:posOffset>8927014</wp:posOffset>
                </wp:positionH>
                <wp:positionV relativeFrom="paragraph">
                  <wp:posOffset>-175895</wp:posOffset>
                </wp:positionV>
                <wp:extent cx="865505" cy="849630"/>
                <wp:effectExtent l="0" t="0" r="48895" b="26670"/>
                <wp:wrapNone/>
                <wp:docPr id="15" name="Rectangle: Folded Corner 15"/>
                <wp:cNvGraphicFramePr/>
                <a:graphic xmlns:a="http://schemas.openxmlformats.org/drawingml/2006/main">
                  <a:graphicData uri="http://schemas.microsoft.com/office/word/2010/wordprocessingShape">
                    <wps:wsp>
                      <wps:cNvSpPr/>
                      <wps:spPr>
                        <a:xfrm>
                          <a:off x="0" y="0"/>
                          <a:ext cx="865505" cy="849630"/>
                        </a:xfrm>
                        <a:prstGeom prst="foldedCorner">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0E663D" w14:textId="148D6E99" w:rsidR="000A6B54" w:rsidRDefault="00C23240" w:rsidP="00CC708E">
                            <w:pPr>
                              <w:spacing w:after="0"/>
                              <w:jc w:val="center"/>
                              <w:rPr>
                                <w:rFonts w:ascii="Kristen ITC" w:hAnsi="Kristen ITC"/>
                                <w:sz w:val="16"/>
                              </w:rPr>
                            </w:pPr>
                            <w:r>
                              <w:rPr>
                                <w:rFonts w:ascii="Kristen ITC" w:hAnsi="Kristen ITC"/>
                                <w:sz w:val="16"/>
                              </w:rPr>
                              <w:t>Written</w:t>
                            </w:r>
                            <w:r w:rsidR="000A6B54">
                              <w:rPr>
                                <w:rFonts w:ascii="Kristen ITC" w:hAnsi="Kristen ITC"/>
                                <w:sz w:val="16"/>
                              </w:rPr>
                              <w:t xml:space="preserve"> October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C4DB2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5" o:spid="_x0000_s1026" type="#_x0000_t65" style="position:absolute;left:0;text-align:left;margin-left:702.9pt;margin-top:-13.85pt;width:68.15pt;height:66.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" adj="18000" fillcolor="#002060" strokecolor="white [3212]" strokeweight="1pt">
                <v:stroke joinstyle="miter"/>
                <v:textbox>
                  <w:txbxContent>
                    <w:p w14:paraId="140E663D" w14:textId="148D6E99" w:rsidR="000A6B54" w:rsidRDefault="00C23240" w:rsidP="00CC708E">
                      <w:pPr>
                        <w:spacing w:after="0"/>
                        <w:jc w:val="center"/>
                        <w:rPr>
                          <w:rFonts w:ascii="Kristen ITC" w:hAnsi="Kristen ITC"/>
                          <w:sz w:val="16"/>
                        </w:rPr>
                      </w:pPr>
                      <w:r>
                        <w:rPr>
                          <w:rFonts w:ascii="Kristen ITC" w:hAnsi="Kristen ITC"/>
                          <w:sz w:val="16"/>
                        </w:rPr>
                        <w:t>Written</w:t>
                      </w:r>
                      <w:r w:rsidR="000A6B54">
                        <w:rPr>
                          <w:rFonts w:ascii="Kristen ITC" w:hAnsi="Kristen ITC"/>
                          <w:sz w:val="16"/>
                        </w:rPr>
                        <w:t xml:space="preserve"> October 2023</w:t>
                      </w:r>
                    </w:p>
                  </w:txbxContent>
                </v:textbox>
              </v:shape>
            </w:pict>
          </mc:Fallback>
        </mc:AlternateContent>
      </w:r>
      <w:r w:rsidR="007E1057">
        <w:rPr>
          <w:rFonts w:ascii="Kristen ITC" w:hAnsi="Kristen ITC" w:cstheme="majorHAnsi"/>
          <w:b/>
          <w:color w:val="FFFFFF" w:themeColor="background1"/>
          <w:sz w:val="32"/>
          <w:szCs w:val="28"/>
        </w:rPr>
        <w:t>MFL</w:t>
      </w:r>
    </w:p>
    <w:p w14:paraId="55814CFA" w14:textId="77777777" w:rsidR="00097D8D" w:rsidRPr="00B74E4E" w:rsidRDefault="007305AD" w:rsidP="007305AD">
      <w:pPr>
        <w:spacing w:before="240" w:after="120"/>
        <w:rPr>
          <w:rFonts w:ascii="Kristen ITC" w:hAnsi="Kristen ITC" w:cstheme="majorHAnsi"/>
          <w:color w:val="404040" w:themeColor="text1" w:themeTint="BF"/>
          <w:sz w:val="24"/>
          <w:szCs w:val="28"/>
        </w:rPr>
      </w:pPr>
      <w:r w:rsidRPr="007305AD">
        <w:rPr>
          <w:noProof/>
          <w:color w:val="FFFFFF" w:themeColor="background1"/>
          <w:lang w:eastAsia="en-GB"/>
        </w:rPr>
        <w:drawing>
          <wp:anchor distT="0" distB="0" distL="114300" distR="114300" simplePos="0" relativeHeight="251656192" behindDoc="0" locked="0" layoutInCell="1" allowOverlap="1" wp14:anchorId="1B5E0B46" wp14:editId="552D226E">
            <wp:simplePos x="0" y="0"/>
            <wp:positionH relativeFrom="column">
              <wp:posOffset>31750</wp:posOffset>
            </wp:positionH>
            <wp:positionV relativeFrom="paragraph">
              <wp:posOffset>88917</wp:posOffset>
            </wp:positionV>
            <wp:extent cx="355600" cy="355600"/>
            <wp:effectExtent l="0" t="0" r="6350" b="6350"/>
            <wp:wrapSquare wrapText="bothSides"/>
            <wp:docPr id="72" name="Picture 72"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B7B" w:rsidRPr="00097D8D">
        <w:rPr>
          <w:rFonts w:ascii="Kristen ITC" w:hAnsi="Kristen ITC" w:cstheme="majorHAnsi"/>
          <w:b/>
          <w:sz w:val="28"/>
          <w:szCs w:val="28"/>
        </w:rPr>
        <w:t>Intent</w:t>
      </w:r>
      <w:r w:rsidR="00097D8D" w:rsidRPr="00097D8D">
        <w:rPr>
          <w:rFonts w:ascii="Kristen ITC" w:hAnsi="Kristen ITC"/>
          <w:sz w:val="28"/>
          <w:szCs w:val="28"/>
        </w:rPr>
        <w:t xml:space="preserve"> </w:t>
      </w:r>
      <w:r w:rsidR="00097D8D" w:rsidRPr="00B74E4E">
        <w:rPr>
          <w:rFonts w:ascii="Kristen ITC" w:hAnsi="Kristen ITC"/>
          <w:color w:val="404040" w:themeColor="text1" w:themeTint="BF"/>
          <w:sz w:val="24"/>
          <w:szCs w:val="28"/>
        </w:rPr>
        <w:t xml:space="preserve">- </w:t>
      </w:r>
      <w:r w:rsidR="00097D8D" w:rsidRPr="00B74E4E">
        <w:rPr>
          <w:rFonts w:ascii="Kristen ITC" w:hAnsi="Kristen ITC" w:cstheme="majorHAnsi"/>
          <w:color w:val="404040" w:themeColor="text1" w:themeTint="BF"/>
          <w:sz w:val="24"/>
          <w:szCs w:val="28"/>
        </w:rPr>
        <w:t xml:space="preserve">What are our curriculum aims? </w:t>
      </w:r>
    </w:p>
    <w:p w14:paraId="1BC13710" w14:textId="70CCEE3E" w:rsidR="00083ADD" w:rsidRPr="00683A3E" w:rsidRDefault="005E3C5F" w:rsidP="00C3611F">
      <w:pPr>
        <w:spacing w:after="120"/>
        <w:jc w:val="both"/>
        <w:rPr>
          <w:rFonts w:ascii="Kristen ITC" w:hAnsi="Kristen ITC" w:cstheme="majorHAnsi"/>
        </w:rPr>
      </w:pPr>
      <w:r w:rsidRPr="00683A3E">
        <w:rPr>
          <w:rFonts w:ascii="Kristen ITC" w:hAnsi="Kristen ITC" w:cstheme="majorHAnsi"/>
        </w:rPr>
        <w:t xml:space="preserve">At </w:t>
      </w:r>
      <w:r w:rsidR="00083ADD" w:rsidRPr="00683A3E">
        <w:rPr>
          <w:rFonts w:ascii="Kristen ITC" w:hAnsi="Kristen ITC" w:cstheme="majorHAnsi"/>
        </w:rPr>
        <w:t>Stocks Green</w:t>
      </w:r>
      <w:r w:rsidRPr="00683A3E">
        <w:rPr>
          <w:rFonts w:ascii="Kristen ITC" w:hAnsi="Kristen ITC" w:cstheme="majorHAnsi"/>
        </w:rPr>
        <w:t xml:space="preserve"> Primary School, </w:t>
      </w:r>
      <w:r w:rsidRPr="00683A3E">
        <w:rPr>
          <w:rFonts w:ascii="Kristen ITC" w:hAnsi="Kristen ITC" w:cstheme="majorHAnsi"/>
          <w:b/>
        </w:rPr>
        <w:t xml:space="preserve">our </w:t>
      </w:r>
      <w:r w:rsidR="00701BD4" w:rsidRPr="00683A3E">
        <w:rPr>
          <w:rFonts w:ascii="Kristen ITC" w:hAnsi="Kristen ITC" w:cstheme="majorHAnsi"/>
          <w:b/>
        </w:rPr>
        <w:t>MFL</w:t>
      </w:r>
      <w:r w:rsidRPr="00683A3E">
        <w:rPr>
          <w:rFonts w:ascii="Kristen ITC" w:hAnsi="Kristen ITC" w:cstheme="majorHAnsi"/>
          <w:b/>
        </w:rPr>
        <w:t xml:space="preserve"> curriculum is designed </w:t>
      </w:r>
      <w:r w:rsidR="00083ADD" w:rsidRPr="00683A3E">
        <w:rPr>
          <w:rFonts w:ascii="Kristen ITC" w:hAnsi="Kristen ITC" w:cstheme="majorHAnsi"/>
          <w:b/>
        </w:rPr>
        <w:t>to meet our curriculum aims</w:t>
      </w:r>
      <w:r w:rsidR="00083ADD" w:rsidRPr="00683A3E">
        <w:rPr>
          <w:rFonts w:ascii="Kristen ITC" w:hAnsi="Kristen ITC" w:cstheme="majorHAnsi"/>
        </w:rPr>
        <w:t xml:space="preserve"> which are to:</w:t>
      </w:r>
    </w:p>
    <w:p w14:paraId="252793B4" w14:textId="77777777" w:rsidR="00083ADD" w:rsidRPr="00683A3E" w:rsidRDefault="00083ADD" w:rsidP="00083ADD">
      <w:pPr>
        <w:pStyle w:val="ListParagraph"/>
        <w:numPr>
          <w:ilvl w:val="0"/>
          <w:numId w:val="1"/>
        </w:numPr>
        <w:spacing w:after="120"/>
        <w:jc w:val="both"/>
        <w:rPr>
          <w:rFonts w:ascii="Kristen ITC" w:hAnsi="Kristen ITC" w:cstheme="majorHAnsi"/>
        </w:rPr>
      </w:pPr>
      <w:r w:rsidRPr="00683A3E">
        <w:rPr>
          <w:rFonts w:ascii="Kristen ITC" w:hAnsi="Kristen ITC" w:cstheme="majorHAnsi"/>
        </w:rPr>
        <w:t>recognise children’s prior learning</w:t>
      </w:r>
    </w:p>
    <w:p w14:paraId="7A5A215A" w14:textId="77777777" w:rsidR="00083ADD" w:rsidRPr="00683A3E" w:rsidRDefault="00083ADD" w:rsidP="00083ADD">
      <w:pPr>
        <w:pStyle w:val="ListParagraph"/>
        <w:numPr>
          <w:ilvl w:val="0"/>
          <w:numId w:val="1"/>
        </w:numPr>
        <w:spacing w:after="120"/>
        <w:jc w:val="both"/>
        <w:rPr>
          <w:rFonts w:ascii="Kristen ITC" w:hAnsi="Kristen ITC" w:cstheme="majorHAnsi"/>
        </w:rPr>
      </w:pPr>
      <w:r w:rsidRPr="00683A3E">
        <w:rPr>
          <w:rFonts w:ascii="Kristen ITC" w:hAnsi="Kristen ITC" w:cstheme="majorHAnsi"/>
        </w:rPr>
        <w:t>provide first hand learning experiences</w:t>
      </w:r>
    </w:p>
    <w:p w14:paraId="6EBE660A" w14:textId="77777777" w:rsidR="00083ADD" w:rsidRPr="00683A3E" w:rsidRDefault="00083ADD" w:rsidP="00083ADD">
      <w:pPr>
        <w:pStyle w:val="ListParagraph"/>
        <w:numPr>
          <w:ilvl w:val="0"/>
          <w:numId w:val="1"/>
        </w:numPr>
        <w:spacing w:after="120"/>
        <w:jc w:val="both"/>
        <w:rPr>
          <w:rFonts w:ascii="Kristen ITC" w:hAnsi="Kristen ITC" w:cstheme="majorHAnsi"/>
        </w:rPr>
      </w:pPr>
      <w:r w:rsidRPr="00683A3E">
        <w:rPr>
          <w:rFonts w:ascii="Kristen ITC" w:hAnsi="Kristen ITC" w:cstheme="majorHAnsi"/>
        </w:rPr>
        <w:t>promote creativity</w:t>
      </w:r>
    </w:p>
    <w:p w14:paraId="195D80A7" w14:textId="77777777" w:rsidR="00083ADD" w:rsidRPr="00683A3E" w:rsidRDefault="00083ADD" w:rsidP="00083ADD">
      <w:pPr>
        <w:pStyle w:val="ListParagraph"/>
        <w:numPr>
          <w:ilvl w:val="0"/>
          <w:numId w:val="1"/>
        </w:numPr>
        <w:spacing w:after="120"/>
        <w:jc w:val="both"/>
        <w:rPr>
          <w:rFonts w:ascii="Kristen ITC" w:hAnsi="Kristen ITC" w:cstheme="majorHAnsi"/>
        </w:rPr>
      </w:pPr>
      <w:r w:rsidRPr="00683A3E">
        <w:rPr>
          <w:rFonts w:ascii="Kristen ITC" w:hAnsi="Kristen ITC" w:cstheme="majorHAnsi"/>
        </w:rPr>
        <w:t>make connections between subjects and real life</w:t>
      </w:r>
    </w:p>
    <w:p w14:paraId="331D3340" w14:textId="7D6E40A2" w:rsidR="00083ADD" w:rsidRPr="00683A3E" w:rsidRDefault="00083ADD" w:rsidP="00083ADD">
      <w:pPr>
        <w:pStyle w:val="ListParagraph"/>
        <w:numPr>
          <w:ilvl w:val="0"/>
          <w:numId w:val="1"/>
        </w:numPr>
        <w:spacing w:after="120"/>
        <w:jc w:val="both"/>
        <w:rPr>
          <w:rFonts w:ascii="Kristen ITC" w:hAnsi="Kristen ITC" w:cstheme="majorHAnsi"/>
        </w:rPr>
      </w:pPr>
      <w:r w:rsidRPr="00683A3E">
        <w:rPr>
          <w:rFonts w:ascii="Kristen ITC" w:hAnsi="Kristen ITC" w:cstheme="majorHAnsi"/>
        </w:rPr>
        <w:t>promote safe, equal, caring and enjoyable relationships and discussing real-life situations appropriate</w:t>
      </w:r>
      <w:r w:rsidR="00B74E4E" w:rsidRPr="00683A3E">
        <w:rPr>
          <w:rFonts w:ascii="Kristen ITC" w:hAnsi="Kristen ITC" w:cstheme="majorHAnsi"/>
        </w:rPr>
        <w:t xml:space="preserve"> to the age and stage of pupils</w:t>
      </w:r>
    </w:p>
    <w:p w14:paraId="0243FB04" w14:textId="77777777" w:rsidR="00083ADD" w:rsidRPr="00683A3E" w:rsidRDefault="00083ADD" w:rsidP="00083ADD">
      <w:pPr>
        <w:pStyle w:val="ListParagraph"/>
        <w:numPr>
          <w:ilvl w:val="0"/>
          <w:numId w:val="1"/>
        </w:numPr>
        <w:spacing w:after="120"/>
        <w:jc w:val="both"/>
        <w:rPr>
          <w:rFonts w:ascii="Kristen ITC" w:hAnsi="Kristen ITC" w:cstheme="majorHAnsi"/>
        </w:rPr>
      </w:pPr>
      <w:r w:rsidRPr="00683A3E">
        <w:rPr>
          <w:rFonts w:ascii="Kristen ITC" w:hAnsi="Kristen ITC" w:cstheme="majorHAnsi"/>
        </w:rPr>
        <w:t>encourage the children to develop interpersonal skills</w:t>
      </w:r>
    </w:p>
    <w:p w14:paraId="050176FD" w14:textId="77777777" w:rsidR="00083ADD" w:rsidRPr="00683A3E" w:rsidRDefault="00083ADD" w:rsidP="00083ADD">
      <w:pPr>
        <w:pStyle w:val="ListParagraph"/>
        <w:numPr>
          <w:ilvl w:val="0"/>
          <w:numId w:val="1"/>
        </w:numPr>
        <w:spacing w:after="120"/>
        <w:jc w:val="both"/>
        <w:rPr>
          <w:rFonts w:ascii="Kristen ITC" w:hAnsi="Kristen ITC" w:cstheme="majorHAnsi"/>
        </w:rPr>
      </w:pPr>
      <w:r w:rsidRPr="00683A3E">
        <w:rPr>
          <w:rFonts w:ascii="Kristen ITC" w:hAnsi="Kristen ITC" w:cstheme="majorHAnsi"/>
        </w:rPr>
        <w:t>build resilience and become creative, critical thinkers</w:t>
      </w:r>
    </w:p>
    <w:p w14:paraId="243E73AC" w14:textId="77777777" w:rsidR="00083ADD" w:rsidRPr="00683A3E" w:rsidRDefault="00083ADD" w:rsidP="00083ADD">
      <w:pPr>
        <w:pStyle w:val="ListParagraph"/>
        <w:numPr>
          <w:ilvl w:val="0"/>
          <w:numId w:val="1"/>
        </w:numPr>
        <w:spacing w:after="120"/>
        <w:jc w:val="both"/>
        <w:rPr>
          <w:rFonts w:ascii="Kristen ITC" w:hAnsi="Kristen ITC" w:cstheme="majorHAnsi"/>
        </w:rPr>
      </w:pPr>
      <w:r w:rsidRPr="00683A3E">
        <w:rPr>
          <w:rFonts w:ascii="Kristen ITC" w:hAnsi="Kristen ITC" w:cstheme="majorHAnsi"/>
        </w:rPr>
        <w:t>understand their own strengths and areas for development and know how to face challenges</w:t>
      </w:r>
    </w:p>
    <w:p w14:paraId="1BD15B4A" w14:textId="0AE85AF4" w:rsidR="00083ADD" w:rsidRPr="00683A3E" w:rsidRDefault="00083ADD" w:rsidP="00083ADD">
      <w:pPr>
        <w:pStyle w:val="ListParagraph"/>
        <w:numPr>
          <w:ilvl w:val="0"/>
          <w:numId w:val="1"/>
        </w:numPr>
        <w:spacing w:after="120"/>
        <w:jc w:val="both"/>
        <w:rPr>
          <w:rFonts w:ascii="Kristen ITC" w:hAnsi="Kristen ITC" w:cstheme="majorHAnsi"/>
        </w:rPr>
      </w:pPr>
      <w:r w:rsidRPr="00683A3E">
        <w:rPr>
          <w:rFonts w:ascii="Kristen ITC" w:hAnsi="Kristen ITC" w:cstheme="majorHAnsi"/>
        </w:rPr>
        <w:t>promote responsibility for learning and future success</w:t>
      </w:r>
    </w:p>
    <w:p w14:paraId="44F2E1B4" w14:textId="2134DF3D" w:rsidR="00701BD4" w:rsidRPr="00683A3E" w:rsidRDefault="00083ADD" w:rsidP="00701BD4">
      <w:pPr>
        <w:pStyle w:val="Body"/>
        <w:rPr>
          <w:rFonts w:ascii="Kristen ITC" w:hAnsi="Kristen ITC"/>
          <w:sz w:val="22"/>
          <w:szCs w:val="22"/>
        </w:rPr>
      </w:pPr>
      <w:r w:rsidRPr="00683A3E">
        <w:rPr>
          <w:rFonts w:ascii="Kristen ITC" w:hAnsi="Kristen ITC" w:cstheme="majorHAnsi"/>
          <w:sz w:val="22"/>
          <w:szCs w:val="22"/>
        </w:rPr>
        <w:t xml:space="preserve">Further to this, we have specific aims for pupils leaving our school having experienced our </w:t>
      </w:r>
      <w:r w:rsidR="00701BD4" w:rsidRPr="00683A3E">
        <w:rPr>
          <w:rFonts w:ascii="Kristen ITC" w:hAnsi="Kristen ITC" w:cstheme="majorHAnsi"/>
          <w:sz w:val="22"/>
          <w:szCs w:val="22"/>
        </w:rPr>
        <w:t>MFL curriculum.</w:t>
      </w:r>
      <w:r w:rsidR="00701BD4" w:rsidRPr="00683A3E">
        <w:rPr>
          <w:rFonts w:ascii="Kristen ITC" w:hAnsi="Kristen ITC"/>
          <w:sz w:val="22"/>
          <w:szCs w:val="22"/>
        </w:rPr>
        <w:t xml:space="preserve">  The intent is that all content will be continuously updated and reviewed annually, creating a dynamic programme of study that will be clearly outlined in both long-term and short-term planning. This will ensure that the foreign language knowledge of our pupils progresses within each academic year and is extended year upon year throughout the primary phase and, in so doing, will always be relevant and in line with meeting or exceeding national </w:t>
      </w:r>
      <w:proofErr w:type="spellStart"/>
      <w:r w:rsidR="00701BD4" w:rsidRPr="00683A3E">
        <w:rPr>
          <w:rFonts w:ascii="Kristen ITC" w:hAnsi="Kristen ITC"/>
          <w:sz w:val="22"/>
          <w:szCs w:val="22"/>
        </w:rPr>
        <w:t>DfE</w:t>
      </w:r>
      <w:proofErr w:type="spellEnd"/>
      <w:r w:rsidR="00701BD4" w:rsidRPr="00683A3E">
        <w:rPr>
          <w:rFonts w:ascii="Kristen ITC" w:hAnsi="Kristen ITC"/>
          <w:sz w:val="22"/>
          <w:szCs w:val="22"/>
        </w:rPr>
        <w:t xml:space="preserve"> requirements.  </w:t>
      </w:r>
    </w:p>
    <w:p w14:paraId="34C99E3E" w14:textId="628DD151" w:rsidR="00701BD4" w:rsidRPr="00683A3E" w:rsidRDefault="00701BD4" w:rsidP="00701BD4">
      <w:pPr>
        <w:pStyle w:val="Body"/>
        <w:rPr>
          <w:rFonts w:ascii="Kristen ITC" w:hAnsi="Kristen ITC"/>
          <w:sz w:val="22"/>
          <w:szCs w:val="22"/>
        </w:rPr>
      </w:pPr>
      <w:r w:rsidRPr="00683A3E">
        <w:rPr>
          <w:rFonts w:ascii="Kristen ITC" w:hAnsi="Kristen ITC"/>
          <w:sz w:val="22"/>
          <w:szCs w:val="22"/>
        </w:rPr>
        <w:t xml:space="preserve">The four key language learning skills; listening, speaking, reading and writing will be taught and all necessary grammar will be covered in an age-appropriate way across the primary phase. This will enable pupils to use and apply their learning in a variety of contexts, laying down solid foundations for future language learning and also helping the children improve overall attainment in other subject areas. </w:t>
      </w:r>
    </w:p>
    <w:p w14:paraId="35C880EC" w14:textId="171DDA0A" w:rsidR="00701BD4" w:rsidRPr="00683A3E" w:rsidRDefault="00701BD4" w:rsidP="00701BD4">
      <w:pPr>
        <w:pStyle w:val="Body"/>
        <w:rPr>
          <w:rFonts w:ascii="Kristen ITC" w:hAnsi="Kristen ITC"/>
          <w:sz w:val="22"/>
          <w:szCs w:val="22"/>
        </w:rPr>
      </w:pPr>
      <w:r w:rsidRPr="00683A3E">
        <w:rPr>
          <w:rFonts w:ascii="Kristen ITC" w:hAnsi="Kristen ITC"/>
          <w:sz w:val="22"/>
          <w:szCs w:val="22"/>
        </w:rPr>
        <w:t>The intent is that all pupils will develop a genuine interest and positive c</w:t>
      </w:r>
      <w:r w:rsidR="001921E0">
        <w:rPr>
          <w:rFonts w:ascii="Kristen ITC" w:hAnsi="Kristen ITC"/>
          <w:sz w:val="22"/>
          <w:szCs w:val="22"/>
        </w:rPr>
        <w:t>uriosity about French, finding it</w:t>
      </w:r>
      <w:r w:rsidRPr="00683A3E">
        <w:rPr>
          <w:rFonts w:ascii="Kristen ITC" w:hAnsi="Kristen ITC"/>
          <w:sz w:val="22"/>
          <w:szCs w:val="22"/>
        </w:rPr>
        <w:t xml:space="preserve"> enjoyable and stimulating. Learning a second language will also offer pupils the opportunity to explore relationships between language and identity, develop a deeper understanding of other cultures and the world around them with a better awareness of self, others and cultural differences. The intention is that they will be working towards becoming life-long language learners.</w:t>
      </w:r>
    </w:p>
    <w:p w14:paraId="5ADB9CF7" w14:textId="5404D965" w:rsidR="009E4B81" w:rsidRDefault="009E4B81" w:rsidP="009611D5">
      <w:pPr>
        <w:spacing w:after="240" w:line="240" w:lineRule="auto"/>
        <w:rPr>
          <w:rFonts w:ascii="Kristen ITC" w:hAnsi="Kristen ITC" w:cstheme="majorHAnsi"/>
          <w:b/>
          <w:sz w:val="28"/>
        </w:rPr>
      </w:pPr>
    </w:p>
    <w:p w14:paraId="6853689A" w14:textId="693DF789" w:rsidR="007F13BE" w:rsidRPr="00B74E4E" w:rsidRDefault="00B32373" w:rsidP="009611D5">
      <w:pPr>
        <w:spacing w:after="240" w:line="240" w:lineRule="auto"/>
        <w:rPr>
          <w:rFonts w:asciiTheme="majorHAnsi" w:hAnsiTheme="majorHAnsi" w:cstheme="majorHAnsi"/>
          <w:noProof/>
          <w:color w:val="404040" w:themeColor="text1" w:themeTint="BF"/>
        </w:rPr>
      </w:pPr>
      <w:r>
        <w:rPr>
          <w:noProof/>
          <w:lang w:eastAsia="en-GB"/>
        </w:rPr>
        <w:lastRenderedPageBreak/>
        <w:drawing>
          <wp:anchor distT="0" distB="0" distL="114300" distR="114300" simplePos="0" relativeHeight="251707392" behindDoc="0" locked="0" layoutInCell="1" allowOverlap="1" wp14:anchorId="66169F05" wp14:editId="113962CF">
            <wp:simplePos x="0" y="0"/>
            <wp:positionH relativeFrom="column">
              <wp:posOffset>3175</wp:posOffset>
            </wp:positionH>
            <wp:positionV relativeFrom="paragraph">
              <wp:posOffset>0</wp:posOffset>
            </wp:positionV>
            <wp:extent cx="355600" cy="355600"/>
            <wp:effectExtent l="0" t="0" r="6350" b="6350"/>
            <wp:wrapSquare wrapText="bothSides"/>
            <wp:docPr id="73" name="Picture 73"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anchor>
        </w:drawing>
      </w:r>
      <w:r w:rsidR="007F13BE" w:rsidRPr="003F3ECE">
        <w:rPr>
          <w:rFonts w:ascii="Kristen ITC" w:hAnsi="Kristen ITC" w:cstheme="majorHAnsi"/>
          <w:b/>
          <w:sz w:val="28"/>
        </w:rPr>
        <w:t>Implementation</w:t>
      </w:r>
      <w:r w:rsidR="007F13BE">
        <w:rPr>
          <w:rFonts w:ascii="Kristen ITC" w:hAnsi="Kristen ITC" w:cstheme="majorHAnsi"/>
          <w:b/>
          <w:sz w:val="28"/>
        </w:rPr>
        <w:t xml:space="preserve"> </w:t>
      </w:r>
      <w:r w:rsidR="007F13BE" w:rsidRPr="00B74E4E">
        <w:rPr>
          <w:rFonts w:ascii="Kristen ITC" w:hAnsi="Kristen ITC"/>
          <w:color w:val="404040" w:themeColor="text1" w:themeTint="BF"/>
          <w:sz w:val="24"/>
          <w:szCs w:val="28"/>
        </w:rPr>
        <w:t xml:space="preserve">– </w:t>
      </w:r>
      <w:r w:rsidR="007F13BE" w:rsidRPr="00B74E4E">
        <w:rPr>
          <w:rFonts w:ascii="Kristen ITC" w:hAnsi="Kristen ITC" w:cstheme="majorHAnsi"/>
          <w:color w:val="404040" w:themeColor="text1" w:themeTint="BF"/>
          <w:sz w:val="24"/>
          <w:szCs w:val="28"/>
        </w:rPr>
        <w:t>How do we achieve our aims?</w:t>
      </w:r>
      <w:r w:rsidR="007F13BE" w:rsidRPr="00B74E4E">
        <w:rPr>
          <w:rFonts w:asciiTheme="majorHAnsi" w:hAnsiTheme="majorHAnsi" w:cstheme="majorHAnsi"/>
          <w:noProof/>
          <w:color w:val="404040" w:themeColor="text1" w:themeTint="BF"/>
        </w:rPr>
        <w:t xml:space="preserve"> </w:t>
      </w:r>
    </w:p>
    <w:p w14:paraId="62E0BEB3" w14:textId="77777777" w:rsidR="00703C4E" w:rsidRDefault="00EA7884" w:rsidP="00EA7884">
      <w:pPr>
        <w:spacing w:after="0"/>
        <w:jc w:val="both"/>
        <w:rPr>
          <w:rFonts w:ascii="Kristen ITC" w:hAnsi="Kristen ITC" w:cstheme="majorHAnsi"/>
          <w:b/>
          <w:sz w:val="18"/>
        </w:rPr>
      </w:pPr>
      <w:r>
        <w:rPr>
          <w:noProof/>
          <w:lang w:eastAsia="en-GB"/>
        </w:rPr>
        <mc:AlternateContent>
          <mc:Choice Requires="wps">
            <w:drawing>
              <wp:anchor distT="0" distB="0" distL="114300" distR="114300" simplePos="0" relativeHeight="251673600" behindDoc="0" locked="0" layoutInCell="1" allowOverlap="1" wp14:anchorId="74EEB148" wp14:editId="43409D89">
                <wp:simplePos x="0" y="0"/>
                <wp:positionH relativeFrom="column">
                  <wp:posOffset>0</wp:posOffset>
                </wp:positionH>
                <wp:positionV relativeFrom="paragraph">
                  <wp:posOffset>0</wp:posOffset>
                </wp:positionV>
                <wp:extent cx="1265555" cy="274320"/>
                <wp:effectExtent l="0" t="0" r="10795" b="11430"/>
                <wp:wrapNone/>
                <wp:docPr id="97" name="Rectangle: Rounded Corners 97"/>
                <wp:cNvGraphicFramePr/>
                <a:graphic xmlns:a="http://schemas.openxmlformats.org/drawingml/2006/main">
                  <a:graphicData uri="http://schemas.microsoft.com/office/word/2010/wordprocessingShape">
                    <wps:wsp>
                      <wps:cNvSpPr/>
                      <wps:spPr>
                        <a:xfrm>
                          <a:off x="0" y="0"/>
                          <a:ext cx="1265555" cy="27432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D499C" w14:textId="77777777" w:rsidR="000A6B54" w:rsidRDefault="000A6B54" w:rsidP="00ED52CD">
                            <w:r w:rsidRPr="00703C4E">
                              <w:rPr>
                                <w:rFonts w:ascii="Kristen ITC" w:hAnsi="Kristen ITC" w:cstheme="majorHAnsi"/>
                                <w:b/>
                                <w:sz w:val="18"/>
                              </w:rPr>
                              <w:t>Mapping concepts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EEB148" id="Rectangle: Rounded Corners 97" o:spid="_x0000_s1027" style="position:absolute;left:0;text-align:left;margin-left:0;margin-top:0;width:99.65pt;height:21.6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" fillcolor="#2f5496 [2404]" strokecolor="#2f5496 [2404]" strokeweight="1pt">
                <v:stroke joinstyle="miter"/>
                <v:textbox>
                  <w:txbxContent>
                    <w:p w14:paraId="2DED499C" w14:textId="77777777" w:rsidR="000A6B54" w:rsidRDefault="000A6B54" w:rsidP="00ED52CD">
                      <w:r w:rsidRPr="00703C4E">
                        <w:rPr>
                          <w:rFonts w:ascii="Kristen ITC" w:hAnsi="Kristen ITC" w:cstheme="majorHAnsi"/>
                          <w:b/>
                          <w:sz w:val="18"/>
                        </w:rPr>
                        <w:t>Mapping concepts</w:t>
                      </w:r>
                    </w:p>
                  </w:txbxContent>
                </v:textbox>
              </v:roundrect>
            </w:pict>
          </mc:Fallback>
        </mc:AlternateContent>
      </w:r>
    </w:p>
    <w:p w14:paraId="6300C24D" w14:textId="77777777" w:rsidR="00EA7884" w:rsidRDefault="00C46CF8" w:rsidP="00EA7884">
      <w:pPr>
        <w:spacing w:after="0"/>
        <w:jc w:val="both"/>
        <w:rPr>
          <w:rFonts w:ascii="Kristen ITC" w:hAnsi="Kristen ITC" w:cstheme="majorHAnsi"/>
          <w:b/>
          <w:sz w:val="18"/>
        </w:rPr>
      </w:pPr>
      <w:r>
        <w:rPr>
          <w:noProof/>
          <w:lang w:eastAsia="en-GB"/>
        </w:rPr>
        <mc:AlternateContent>
          <mc:Choice Requires="wps">
            <w:drawing>
              <wp:anchor distT="0" distB="0" distL="114300" distR="114300" simplePos="0" relativeHeight="251652095" behindDoc="0" locked="0" layoutInCell="1" allowOverlap="1" wp14:anchorId="0DC064FD" wp14:editId="176C18DB">
                <wp:simplePos x="0" y="0"/>
                <wp:positionH relativeFrom="column">
                  <wp:posOffset>198408</wp:posOffset>
                </wp:positionH>
                <wp:positionV relativeFrom="paragraph">
                  <wp:posOffset>46259</wp:posOffset>
                </wp:positionV>
                <wp:extent cx="9578975" cy="1026544"/>
                <wp:effectExtent l="0" t="0" r="22225" b="21590"/>
                <wp:wrapNone/>
                <wp:docPr id="98" name="Rectangle: Rounded Corners 98"/>
                <wp:cNvGraphicFramePr/>
                <a:graphic xmlns:a="http://schemas.openxmlformats.org/drawingml/2006/main">
                  <a:graphicData uri="http://schemas.microsoft.com/office/word/2010/wordprocessingShape">
                    <wps:wsp>
                      <wps:cNvSpPr/>
                      <wps:spPr>
                        <a:xfrm>
                          <a:off x="0" y="0"/>
                          <a:ext cx="9578975" cy="1026544"/>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2CBCE" w14:textId="36DDDD02" w:rsidR="000A6B54" w:rsidRPr="00683A3E" w:rsidRDefault="00204937" w:rsidP="00473191">
                            <w:pPr>
                              <w:spacing w:after="0"/>
                              <w:jc w:val="both"/>
                              <w:rPr>
                                <w:rFonts w:ascii="Kristen ITC" w:hAnsi="Kristen ITC" w:cstheme="majorHAnsi"/>
                                <w:color w:val="000000" w:themeColor="text1"/>
                              </w:rPr>
                            </w:pPr>
                            <w:r w:rsidRPr="00683A3E">
                              <w:rPr>
                                <w:rFonts w:ascii="Kristen ITC" w:hAnsi="Kristen ITC" w:cstheme="majorHAnsi"/>
                                <w:color w:val="000000" w:themeColor="text1"/>
                              </w:rPr>
                              <w:t xml:space="preserve">Stocks Green intends to use the Language Angels scheme of work </w:t>
                            </w:r>
                            <w:r w:rsidR="001921E0">
                              <w:rPr>
                                <w:rFonts w:ascii="Kristen ITC" w:hAnsi="Kristen ITC" w:cstheme="majorHAnsi"/>
                                <w:color w:val="000000" w:themeColor="text1"/>
                              </w:rPr>
                              <w:t xml:space="preserve">for French </w:t>
                            </w:r>
                            <w:r w:rsidRPr="00683A3E">
                              <w:rPr>
                                <w:rFonts w:ascii="Kristen ITC" w:hAnsi="Kristen ITC" w:cstheme="majorHAnsi"/>
                                <w:color w:val="000000" w:themeColor="text1"/>
                              </w:rPr>
                              <w:t>and resources to ensure we offer a relevant, broad, vibrant</w:t>
                            </w:r>
                            <w:r w:rsidR="001921E0">
                              <w:rPr>
                                <w:rFonts w:ascii="Kristen ITC" w:hAnsi="Kristen ITC" w:cstheme="majorHAnsi"/>
                                <w:color w:val="000000" w:themeColor="text1"/>
                              </w:rPr>
                              <w:t xml:space="preserve"> and ambitious foreign language</w:t>
                            </w:r>
                            <w:r w:rsidRPr="00683A3E">
                              <w:rPr>
                                <w:rFonts w:ascii="Kristen ITC" w:hAnsi="Kristen ITC" w:cstheme="majorHAnsi"/>
                                <w:color w:val="000000" w:themeColor="text1"/>
                              </w:rPr>
                              <w:t xml:space="preserve"> curriculum that will inspire and excite our pupils using a wide variety of topics and themes. All pupils will be expected to achieve their full potential by encouraging high expectations and excellent standards in their foreign language learning - the ultimate aim being that pupils will feel willing and able to continue studying languages beyond key stage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064FD" id="Rectangle: Rounded Corners 98" o:spid="_x0000_s1028" style="position:absolute;left:0;text-align:left;margin-left:15.6pt;margin-top:3.65pt;width:754.25pt;height:80.8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" fillcolor="white [3212]" strokecolor="#2f5496 [2404]" strokeweight="1pt">
                <v:stroke joinstyle="miter"/>
                <v:textbox>
                  <w:txbxContent>
                    <w:p w14:paraId="0872CBCE" w14:textId="36DDDD02" w:rsidR="000A6B54" w:rsidRPr="00683A3E" w:rsidRDefault="00204937" w:rsidP="00473191">
                      <w:pPr>
                        <w:spacing w:after="0"/>
                        <w:jc w:val="both"/>
                        <w:rPr>
                          <w:rFonts w:ascii="Kristen ITC" w:hAnsi="Kristen ITC" w:cstheme="majorHAnsi"/>
                          <w:color w:val="000000" w:themeColor="text1"/>
                        </w:rPr>
                      </w:pPr>
                      <w:r w:rsidRPr="00683A3E">
                        <w:rPr>
                          <w:rFonts w:ascii="Kristen ITC" w:hAnsi="Kristen ITC" w:cstheme="majorHAnsi"/>
                          <w:color w:val="000000" w:themeColor="text1"/>
                        </w:rPr>
                        <w:t xml:space="preserve">Stocks Green intends to use the Language Angels scheme of work </w:t>
                      </w:r>
                      <w:r w:rsidR="001921E0">
                        <w:rPr>
                          <w:rFonts w:ascii="Kristen ITC" w:hAnsi="Kristen ITC" w:cstheme="majorHAnsi"/>
                          <w:color w:val="000000" w:themeColor="text1"/>
                        </w:rPr>
                        <w:t xml:space="preserve">for French </w:t>
                      </w:r>
                      <w:r w:rsidRPr="00683A3E">
                        <w:rPr>
                          <w:rFonts w:ascii="Kristen ITC" w:hAnsi="Kristen ITC" w:cstheme="majorHAnsi"/>
                          <w:color w:val="000000" w:themeColor="text1"/>
                        </w:rPr>
                        <w:t>and resources to ensure we offer a relevant, broad, vibrant</w:t>
                      </w:r>
                      <w:r w:rsidR="001921E0">
                        <w:rPr>
                          <w:rFonts w:ascii="Kristen ITC" w:hAnsi="Kristen ITC" w:cstheme="majorHAnsi"/>
                          <w:color w:val="000000" w:themeColor="text1"/>
                        </w:rPr>
                        <w:t xml:space="preserve"> and ambitious foreign language</w:t>
                      </w:r>
                      <w:r w:rsidRPr="00683A3E">
                        <w:rPr>
                          <w:rFonts w:ascii="Kristen ITC" w:hAnsi="Kristen ITC" w:cstheme="majorHAnsi"/>
                          <w:color w:val="000000" w:themeColor="text1"/>
                        </w:rPr>
                        <w:t xml:space="preserve"> curriculum that will inspire and excite our pupils using a wide variety of topics and themes. All pupils will be expected to achieve their full potential by encouraging high expectations and excellent standards in their foreign language learning - the ultimate aim being that pupils will feel willing and able to continue studying languages beyond key stage 2.</w:t>
                      </w:r>
                    </w:p>
                  </w:txbxContent>
                </v:textbox>
              </v:roundrect>
            </w:pict>
          </mc:Fallback>
        </mc:AlternateContent>
      </w:r>
    </w:p>
    <w:p w14:paraId="2F2AE5AE" w14:textId="77777777" w:rsidR="00EA7884" w:rsidRPr="00703C4E" w:rsidRDefault="00EA7884" w:rsidP="00EA7884">
      <w:pPr>
        <w:spacing w:after="0"/>
        <w:jc w:val="both"/>
        <w:rPr>
          <w:rFonts w:ascii="Kristen ITC" w:hAnsi="Kristen ITC" w:cstheme="majorHAnsi"/>
          <w:b/>
          <w:sz w:val="18"/>
        </w:rPr>
      </w:pPr>
    </w:p>
    <w:p w14:paraId="1BBA18A8" w14:textId="77777777" w:rsidR="00541E72" w:rsidRDefault="00541E72" w:rsidP="00125075">
      <w:pPr>
        <w:jc w:val="both"/>
        <w:rPr>
          <w:rFonts w:ascii="Kristen ITC" w:hAnsi="Kristen ITC" w:cstheme="majorHAnsi"/>
          <w:color w:val="808080" w:themeColor="background1" w:themeShade="80"/>
          <w:sz w:val="18"/>
        </w:rPr>
      </w:pPr>
    </w:p>
    <w:p w14:paraId="4D50B3B5" w14:textId="77777777" w:rsidR="003D5D60" w:rsidRDefault="003D5D60" w:rsidP="003D5D60">
      <w:pPr>
        <w:spacing w:after="0"/>
        <w:jc w:val="both"/>
        <w:rPr>
          <w:rFonts w:ascii="Kristen ITC" w:hAnsi="Kristen ITC" w:cstheme="majorHAnsi"/>
          <w:color w:val="808080" w:themeColor="background1" w:themeShade="80"/>
          <w:sz w:val="18"/>
        </w:rPr>
      </w:pPr>
    </w:p>
    <w:p w14:paraId="4424C7E2" w14:textId="77777777" w:rsidR="00473191" w:rsidRDefault="00473191" w:rsidP="00473191">
      <w:pPr>
        <w:rPr>
          <w:rFonts w:ascii="Kristen ITC" w:hAnsi="Kristen ITC" w:cstheme="majorHAnsi"/>
          <w:color w:val="000000" w:themeColor="text1"/>
          <w:sz w:val="18"/>
          <w:szCs w:val="18"/>
        </w:rPr>
      </w:pPr>
    </w:p>
    <w:p w14:paraId="0A163520" w14:textId="77777777" w:rsidR="00473191" w:rsidRDefault="00473191" w:rsidP="00473191">
      <w:pPr>
        <w:rPr>
          <w:rFonts w:ascii="Kristen ITC" w:hAnsi="Kristen ITC" w:cstheme="majorHAnsi"/>
          <w:color w:val="000000" w:themeColor="text1"/>
          <w:sz w:val="18"/>
          <w:szCs w:val="18"/>
        </w:rPr>
      </w:pPr>
    </w:p>
    <w:p w14:paraId="2C0AF5F4" w14:textId="70ECBD7E" w:rsidR="00277972" w:rsidRPr="00683A3E" w:rsidRDefault="007E23A2" w:rsidP="00473191">
      <w:pPr>
        <w:rPr>
          <w:rFonts w:ascii="Kristen ITC" w:eastAsia="Times New Roman" w:hAnsi="Kristen ITC" w:cstheme="minorHAnsi"/>
          <w:color w:val="000000"/>
          <w:lang w:eastAsia="en-GB"/>
        </w:rPr>
      </w:pPr>
      <w:r w:rsidRPr="00683A3E">
        <w:rPr>
          <w:rFonts w:ascii="Kristen ITC" w:hAnsi="Kristen ITC" w:cstheme="majorHAnsi"/>
          <w:color w:val="000000" w:themeColor="text1"/>
        </w:rPr>
        <w:t xml:space="preserve">For example, </w:t>
      </w:r>
      <w:r w:rsidR="000375E7" w:rsidRPr="00683A3E">
        <w:rPr>
          <w:rFonts w:ascii="Kristen ITC" w:hAnsi="Kristen ITC" w:cstheme="majorHAnsi"/>
          <w:color w:val="000000" w:themeColor="text1"/>
        </w:rPr>
        <w:t xml:space="preserve">through the listening strand of the curriculum, children in Y3 will </w:t>
      </w:r>
      <w:r w:rsidR="000375E7" w:rsidRPr="00683A3E">
        <w:rPr>
          <w:rFonts w:ascii="Kristen ITC" w:hAnsi="Kristen ITC"/>
        </w:rPr>
        <w:t>listen to and enjoy short stories, nursery rhymes &amp; songs and then recognise familiar words and short phrases covered in the units taught. In Y4 children will then learn to listen to longer passages and understand more of what we hear by picking out key words and phrases covered in current and previous units. In Y5 they build on these skills by</w:t>
      </w:r>
      <w:r w:rsidR="00B67F9D" w:rsidRPr="00683A3E">
        <w:rPr>
          <w:rFonts w:ascii="Kristen ITC" w:hAnsi="Kristen ITC"/>
        </w:rPr>
        <w:t xml:space="preserve"> listening more attentively and for longer, understanding more of what they hear even when some of the language may be unfamiliar by using the decoding skills they will have developed. In Y6 children will listen to longer texts and more authentic foreign language material. They will then learn to pick out cognates and familiar words and learn to 'gist listen' even when hearing language that has not been taught or covered.</w:t>
      </w:r>
    </w:p>
    <w:p w14:paraId="3B8A6B41" w14:textId="6D49D3EC" w:rsidR="007F13BE" w:rsidRPr="007F13BE" w:rsidRDefault="00964C1B" w:rsidP="008937CB">
      <w:pPr>
        <w:tabs>
          <w:tab w:val="left" w:pos="14400"/>
        </w:tabs>
        <w:spacing w:before="120"/>
        <w:rPr>
          <w:rFonts w:ascii="Kristen ITC" w:hAnsi="Kristen ITC" w:cstheme="majorHAnsi"/>
          <w:b/>
          <w:sz w:val="18"/>
        </w:rPr>
      </w:pPr>
      <w:r>
        <w:rPr>
          <w:noProof/>
          <w:lang w:eastAsia="en-GB"/>
        </w:rPr>
        <mc:AlternateContent>
          <mc:Choice Requires="wps">
            <w:drawing>
              <wp:anchor distT="0" distB="0" distL="114300" distR="114300" simplePos="0" relativeHeight="251666432" behindDoc="0" locked="0" layoutInCell="1" allowOverlap="1" wp14:anchorId="47AB6090" wp14:editId="5AD00082">
                <wp:simplePos x="0" y="0"/>
                <wp:positionH relativeFrom="column">
                  <wp:posOffset>198408</wp:posOffset>
                </wp:positionH>
                <wp:positionV relativeFrom="paragraph">
                  <wp:posOffset>267359</wp:posOffset>
                </wp:positionV>
                <wp:extent cx="9578975" cy="2656936"/>
                <wp:effectExtent l="0" t="0" r="22225" b="10160"/>
                <wp:wrapNone/>
                <wp:docPr id="100" name="Rectangle: Rounded Corners 100"/>
                <wp:cNvGraphicFramePr/>
                <a:graphic xmlns:a="http://schemas.openxmlformats.org/drawingml/2006/main">
                  <a:graphicData uri="http://schemas.microsoft.com/office/word/2010/wordprocessingShape">
                    <wps:wsp>
                      <wps:cNvSpPr/>
                      <wps:spPr>
                        <a:xfrm>
                          <a:off x="0" y="0"/>
                          <a:ext cx="9578975" cy="2656936"/>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BF60A" w14:textId="79C09AE9" w:rsidR="00204937" w:rsidRPr="00683A3E" w:rsidRDefault="00204937" w:rsidP="00204937">
                            <w:pPr>
                              <w:spacing w:after="0" w:line="240" w:lineRule="auto"/>
                              <w:rPr>
                                <w:rFonts w:ascii="Kristen ITC" w:eastAsia="Times New Roman" w:hAnsi="Kristen ITC" w:cs="Arial"/>
                                <w:color w:val="1F1F1F"/>
                                <w:lang w:eastAsia="en-GB"/>
                              </w:rPr>
                            </w:pPr>
                            <w:r w:rsidRPr="00683A3E">
                              <w:rPr>
                                <w:rFonts w:ascii="Kristen ITC" w:eastAsia="Times New Roman" w:hAnsi="Kristen ITC" w:cs="Arial"/>
                                <w:color w:val="1F1F1F"/>
                                <w:lang w:eastAsia="en-GB"/>
                              </w:rPr>
                              <w:t>All KS2 classes will have access to a high-quality foreign languages’ curriculum using the Language Angels scheme of work and resources. Children will progressively acquire, use and apply a growing bank of vocabulary, language skills and grammatical knowledge organised around age-appropriate topics and themes - building blocks of language into authentic language.</w:t>
                            </w:r>
                          </w:p>
                          <w:p w14:paraId="4CAAAB1C" w14:textId="77777777" w:rsidR="00204937" w:rsidRPr="00683A3E" w:rsidRDefault="00204937" w:rsidP="00204937">
                            <w:pPr>
                              <w:spacing w:after="0" w:line="240" w:lineRule="auto"/>
                              <w:rPr>
                                <w:rFonts w:ascii="Kristen ITC" w:eastAsia="Times New Roman" w:hAnsi="Kristen ITC" w:cs="Arial"/>
                                <w:color w:val="1F1F1F"/>
                                <w:lang w:eastAsia="en-GB"/>
                              </w:rPr>
                            </w:pPr>
                          </w:p>
                          <w:p w14:paraId="4A7323F8" w14:textId="6D03CC6F" w:rsidR="00204937" w:rsidRPr="00683A3E" w:rsidRDefault="00204937" w:rsidP="00204937">
                            <w:pPr>
                              <w:spacing w:after="0" w:line="240" w:lineRule="auto"/>
                              <w:rPr>
                                <w:rFonts w:ascii="Kristen ITC" w:eastAsia="Times New Roman" w:hAnsi="Kristen ITC" w:cs="Arial"/>
                                <w:color w:val="1F1F1F"/>
                                <w:lang w:eastAsia="en-GB"/>
                              </w:rPr>
                            </w:pPr>
                            <w:r w:rsidRPr="00683A3E">
                              <w:rPr>
                                <w:rFonts w:ascii="Kristen ITC" w:eastAsia="Times New Roman" w:hAnsi="Kristen ITC" w:cs="Arial"/>
                                <w:color w:val="1F1F1F"/>
                                <w:lang w:eastAsia="en-GB"/>
                              </w:rPr>
                              <w:t>The planning of different levels of challenge and which units to teach at each stage of the academic year will be addressed dynamically and will be reviewed in detail annually as units are updated and added to the scheme. Children will build on previous knowledge gradually as their foreign language lessons continue to revise and consolidate previously learnt language whilst building on all four language skills: listening, speaking, reading and writing.</w:t>
                            </w:r>
                          </w:p>
                          <w:p w14:paraId="3E37AFEB" w14:textId="77777777" w:rsidR="00204937" w:rsidRPr="00683A3E" w:rsidRDefault="00204937" w:rsidP="00204937">
                            <w:pPr>
                              <w:spacing w:after="0" w:line="240" w:lineRule="auto"/>
                              <w:rPr>
                                <w:rFonts w:ascii="Kristen ITC" w:eastAsia="Times New Roman" w:hAnsi="Kristen ITC" w:cs="Arial"/>
                                <w:color w:val="1F1F1F"/>
                                <w:lang w:eastAsia="en-GB"/>
                              </w:rPr>
                            </w:pPr>
                          </w:p>
                          <w:p w14:paraId="7925A89B" w14:textId="7964A781" w:rsidR="000A6B54" w:rsidRPr="00683A3E" w:rsidRDefault="00204937" w:rsidP="00204937">
                            <w:pPr>
                              <w:spacing w:after="0" w:line="240" w:lineRule="auto"/>
                              <w:rPr>
                                <w:rFonts w:ascii="Kristen ITC" w:hAnsi="Kristen ITC" w:cstheme="majorHAnsi"/>
                                <w:color w:val="000000" w:themeColor="text1"/>
                              </w:rPr>
                            </w:pPr>
                            <w:r w:rsidRPr="00683A3E">
                              <w:rPr>
                                <w:rFonts w:ascii="Kristen ITC" w:eastAsia="Times New Roman" w:hAnsi="Kristen ITC" w:cs="Arial"/>
                                <w:color w:val="1F1F1F"/>
                                <w:lang w:eastAsia="en-GB"/>
                              </w:rPr>
                              <w:t>Knowledge and awareness of required and appropriate grammar concepts will be taught throughout all units at all levels of challenge. Units are progressive within themselves as subsequent lessons within a unit build on the language and knowledge taught in previous lessons.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B6090" id="Rectangle: Rounded Corners 100" o:spid="_x0000_s1029" style="position:absolute;margin-left:15.6pt;margin-top:21.05pt;width:754.25pt;height:20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" fillcolor="white [3212]" strokecolor="#2f5496 [2404]" strokeweight="1pt">
                <v:stroke joinstyle="miter"/>
                <v:textbox>
                  <w:txbxContent>
                    <w:p w14:paraId="15CBF60A" w14:textId="79C09AE9" w:rsidR="00204937" w:rsidRPr="00683A3E" w:rsidRDefault="00204937" w:rsidP="00204937">
                      <w:pPr>
                        <w:spacing w:after="0" w:line="240" w:lineRule="auto"/>
                        <w:rPr>
                          <w:rFonts w:ascii="Kristen ITC" w:eastAsia="Times New Roman" w:hAnsi="Kristen ITC" w:cs="Arial"/>
                          <w:color w:val="1F1F1F"/>
                          <w:lang w:eastAsia="en-GB"/>
                        </w:rPr>
                      </w:pPr>
                      <w:r w:rsidRPr="00683A3E">
                        <w:rPr>
                          <w:rFonts w:ascii="Kristen ITC" w:eastAsia="Times New Roman" w:hAnsi="Kristen ITC" w:cs="Arial"/>
                          <w:color w:val="1F1F1F"/>
                          <w:lang w:eastAsia="en-GB"/>
                        </w:rPr>
                        <w:t>All KS2 classes will have access to a high-quality foreign languages’ curriculum using the Language Angels scheme of work and resources. Children will progressively acquire, use and apply a growing bank of vocabulary, language skills and grammatical knowledge organised around age-appropriate topics and themes - building blocks of language into authentic language.</w:t>
                      </w:r>
                    </w:p>
                    <w:p w14:paraId="4CAAAB1C" w14:textId="77777777" w:rsidR="00204937" w:rsidRPr="00683A3E" w:rsidRDefault="00204937" w:rsidP="00204937">
                      <w:pPr>
                        <w:spacing w:after="0" w:line="240" w:lineRule="auto"/>
                        <w:rPr>
                          <w:rFonts w:ascii="Kristen ITC" w:eastAsia="Times New Roman" w:hAnsi="Kristen ITC" w:cs="Arial"/>
                          <w:color w:val="1F1F1F"/>
                          <w:lang w:eastAsia="en-GB"/>
                        </w:rPr>
                      </w:pPr>
                    </w:p>
                    <w:p w14:paraId="4A7323F8" w14:textId="6D03CC6F" w:rsidR="00204937" w:rsidRPr="00683A3E" w:rsidRDefault="00204937" w:rsidP="00204937">
                      <w:pPr>
                        <w:spacing w:after="0" w:line="240" w:lineRule="auto"/>
                        <w:rPr>
                          <w:rFonts w:ascii="Kristen ITC" w:eastAsia="Times New Roman" w:hAnsi="Kristen ITC" w:cs="Arial"/>
                          <w:color w:val="1F1F1F"/>
                          <w:lang w:eastAsia="en-GB"/>
                        </w:rPr>
                      </w:pPr>
                      <w:r w:rsidRPr="00683A3E">
                        <w:rPr>
                          <w:rFonts w:ascii="Kristen ITC" w:eastAsia="Times New Roman" w:hAnsi="Kristen ITC" w:cs="Arial"/>
                          <w:color w:val="1F1F1F"/>
                          <w:lang w:eastAsia="en-GB"/>
                        </w:rPr>
                        <w:t>The planning of different levels of challenge and which units to teach at each stage of the academic year will be addressed dynamically and will be reviewed in detail annually as units are updated and added to the scheme. Children will build on previous knowledge gradually as their foreign language lessons continue to revise and consolidate previously learnt language whilst building on all four language skills: listening, speaking, reading and writing.</w:t>
                      </w:r>
                    </w:p>
                    <w:p w14:paraId="3E37AFEB" w14:textId="77777777" w:rsidR="00204937" w:rsidRPr="00683A3E" w:rsidRDefault="00204937" w:rsidP="00204937">
                      <w:pPr>
                        <w:spacing w:after="0" w:line="240" w:lineRule="auto"/>
                        <w:rPr>
                          <w:rFonts w:ascii="Kristen ITC" w:eastAsia="Times New Roman" w:hAnsi="Kristen ITC" w:cs="Arial"/>
                          <w:color w:val="1F1F1F"/>
                          <w:lang w:eastAsia="en-GB"/>
                        </w:rPr>
                      </w:pPr>
                    </w:p>
                    <w:p w14:paraId="7925A89B" w14:textId="7964A781" w:rsidR="000A6B54" w:rsidRPr="00683A3E" w:rsidRDefault="00204937" w:rsidP="00204937">
                      <w:pPr>
                        <w:spacing w:after="0" w:line="240" w:lineRule="auto"/>
                        <w:rPr>
                          <w:rFonts w:ascii="Kristen ITC" w:hAnsi="Kristen ITC" w:cstheme="majorHAnsi"/>
                          <w:color w:val="000000" w:themeColor="text1"/>
                        </w:rPr>
                      </w:pPr>
                      <w:r w:rsidRPr="00683A3E">
                        <w:rPr>
                          <w:rFonts w:ascii="Kristen ITC" w:eastAsia="Times New Roman" w:hAnsi="Kristen ITC" w:cs="Arial"/>
                          <w:color w:val="1F1F1F"/>
                          <w:lang w:eastAsia="en-GB"/>
                        </w:rPr>
                        <w:t>Knowledge and awareness of required and appropriate grammar concepts will be taught throughout all units at all levels of challenge. Units are progressive within themselves as subsequent lessons within a unit build on the language and knowledge taught in previous lessons.</w:t>
                      </w:r>
                    </w:p>
                  </w:txbxContent>
                </v:textbox>
              </v:roundrect>
            </w:pict>
          </mc:Fallback>
        </mc:AlternateContent>
      </w:r>
      <w:r w:rsidR="00D42E9D">
        <w:rPr>
          <w:noProof/>
          <w:lang w:eastAsia="en-GB"/>
        </w:rPr>
        <mc:AlternateContent>
          <mc:Choice Requires="wps">
            <w:drawing>
              <wp:anchor distT="0" distB="0" distL="114300" distR="114300" simplePos="0" relativeHeight="251672576" behindDoc="0" locked="0" layoutInCell="1" allowOverlap="1" wp14:anchorId="720290E2" wp14:editId="039EE259">
                <wp:simplePos x="0" y="0"/>
                <wp:positionH relativeFrom="column">
                  <wp:posOffset>6350</wp:posOffset>
                </wp:positionH>
                <wp:positionV relativeFrom="paragraph">
                  <wp:posOffset>62865</wp:posOffset>
                </wp:positionV>
                <wp:extent cx="1793240" cy="281305"/>
                <wp:effectExtent l="0" t="0" r="16510" b="23495"/>
                <wp:wrapNone/>
                <wp:docPr id="99" name="Rectangle: Rounded Corners 99"/>
                <wp:cNvGraphicFramePr/>
                <a:graphic xmlns:a="http://schemas.openxmlformats.org/drawingml/2006/main">
                  <a:graphicData uri="http://schemas.microsoft.com/office/word/2010/wordprocessingShape">
                    <wps:wsp>
                      <wps:cNvSpPr/>
                      <wps:spPr>
                        <a:xfrm>
                          <a:off x="0" y="0"/>
                          <a:ext cx="1793240"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FB435" w14:textId="77777777" w:rsidR="000A6B54" w:rsidRDefault="000A6B54" w:rsidP="00ED52CD">
                            <w:r w:rsidRPr="007F13BE">
                              <w:rPr>
                                <w:rFonts w:ascii="Kristen ITC" w:hAnsi="Kristen ITC" w:cstheme="majorHAnsi"/>
                                <w:b/>
                                <w:sz w:val="18"/>
                              </w:rPr>
                              <w:t>Progression and sequencing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0290E2" id="Rectangle: Rounded Corners 99" o:spid="_x0000_s1030" style="position:absolute;margin-left:.5pt;margin-top:4.95pt;width:141.2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" fillcolor="#2f5496 [2404]" strokecolor="#2f5496 [2404]" strokeweight="1pt">
                <v:stroke joinstyle="miter"/>
                <v:textbox>
                  <w:txbxContent>
                    <w:p w14:paraId="4B3FB435" w14:textId="77777777" w:rsidR="000A6B54" w:rsidRDefault="000A6B54" w:rsidP="00ED52CD">
                      <w:r w:rsidRPr="007F13BE">
                        <w:rPr>
                          <w:rFonts w:ascii="Kristen ITC" w:hAnsi="Kristen ITC" w:cstheme="majorHAnsi"/>
                          <w:b/>
                          <w:sz w:val="18"/>
                        </w:rPr>
                        <w:t>Progression and sequencing</w:t>
                      </w:r>
                    </w:p>
                  </w:txbxContent>
                </v:textbox>
              </v:roundrect>
            </w:pict>
          </mc:Fallback>
        </mc:AlternateContent>
      </w:r>
      <w:r w:rsidR="008937CB">
        <w:rPr>
          <w:rFonts w:ascii="Kristen ITC" w:hAnsi="Kristen ITC" w:cstheme="majorHAnsi"/>
          <w:b/>
          <w:sz w:val="18"/>
        </w:rPr>
        <w:tab/>
      </w:r>
    </w:p>
    <w:p w14:paraId="48417FBE" w14:textId="77777777" w:rsidR="00F76CD0" w:rsidRDefault="008937CB" w:rsidP="008937CB">
      <w:pPr>
        <w:tabs>
          <w:tab w:val="left" w:pos="12562"/>
        </w:tabs>
        <w:rPr>
          <w:rFonts w:ascii="Kristen ITC" w:hAnsi="Kristen ITC" w:cstheme="majorHAnsi"/>
          <w:sz w:val="18"/>
        </w:rPr>
      </w:pPr>
      <w:r>
        <w:rPr>
          <w:rFonts w:ascii="Kristen ITC" w:hAnsi="Kristen ITC" w:cstheme="majorHAnsi"/>
          <w:sz w:val="18"/>
        </w:rPr>
        <w:tab/>
      </w:r>
    </w:p>
    <w:p w14:paraId="13CE81C7" w14:textId="77777777" w:rsidR="00F76CD0" w:rsidRDefault="00F76CD0" w:rsidP="00496C4E">
      <w:pPr>
        <w:rPr>
          <w:rFonts w:ascii="Kristen ITC" w:hAnsi="Kristen ITC" w:cstheme="majorHAnsi"/>
          <w:sz w:val="18"/>
        </w:rPr>
      </w:pPr>
    </w:p>
    <w:p w14:paraId="74557C64" w14:textId="77777777" w:rsidR="00ED52CD" w:rsidRDefault="00ED52CD" w:rsidP="00ED52CD">
      <w:pPr>
        <w:rPr>
          <w:rFonts w:ascii="Kristen ITC" w:hAnsi="Kristen ITC" w:cstheme="majorHAnsi"/>
          <w:sz w:val="18"/>
        </w:rPr>
      </w:pPr>
    </w:p>
    <w:p w14:paraId="0E920503" w14:textId="1DFE50ED" w:rsidR="000A6B54" w:rsidRDefault="000A6B54">
      <w:pPr>
        <w:rPr>
          <w:rFonts w:ascii="Kristen ITC" w:hAnsi="Kristen ITC" w:cstheme="majorHAnsi"/>
          <w:sz w:val="18"/>
        </w:rPr>
      </w:pPr>
      <w:r>
        <w:rPr>
          <w:rFonts w:ascii="Kristen ITC" w:hAnsi="Kristen ITC" w:cstheme="majorHAnsi"/>
          <w:sz w:val="18"/>
        </w:rPr>
        <w:br w:type="page"/>
      </w:r>
    </w:p>
    <w:p w14:paraId="407358A8" w14:textId="3C11D749" w:rsidR="003D5D60" w:rsidRDefault="00473191" w:rsidP="003D5D60">
      <w:pPr>
        <w:spacing w:after="0"/>
        <w:rPr>
          <w:rFonts w:ascii="Kristen ITC" w:hAnsi="Kristen ITC" w:cstheme="majorHAnsi"/>
          <w:sz w:val="18"/>
        </w:rPr>
      </w:pPr>
      <w:r>
        <w:rPr>
          <w:noProof/>
          <w:lang w:eastAsia="en-GB"/>
        </w:rPr>
        <w:lastRenderedPageBreak/>
        <mc:AlternateContent>
          <mc:Choice Requires="wps">
            <w:drawing>
              <wp:anchor distT="0" distB="0" distL="114300" distR="114300" simplePos="0" relativeHeight="251651070" behindDoc="0" locked="0" layoutInCell="1" allowOverlap="1" wp14:anchorId="0C8FCD0A" wp14:editId="60E8FBC5">
                <wp:simplePos x="0" y="0"/>
                <wp:positionH relativeFrom="column">
                  <wp:posOffset>-38100</wp:posOffset>
                </wp:positionH>
                <wp:positionV relativeFrom="paragraph">
                  <wp:posOffset>17145</wp:posOffset>
                </wp:positionV>
                <wp:extent cx="9578975" cy="3448050"/>
                <wp:effectExtent l="0" t="0" r="22225" b="19050"/>
                <wp:wrapNone/>
                <wp:docPr id="22" name="Rectangle: Rounded Corners 22"/>
                <wp:cNvGraphicFramePr/>
                <a:graphic xmlns:a="http://schemas.openxmlformats.org/drawingml/2006/main">
                  <a:graphicData uri="http://schemas.microsoft.com/office/word/2010/wordprocessingShape">
                    <wps:wsp>
                      <wps:cNvSpPr/>
                      <wps:spPr>
                        <a:xfrm>
                          <a:off x="0" y="0"/>
                          <a:ext cx="9578975" cy="3448050"/>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C849C" w14:textId="5ACEAE33" w:rsidR="00BE3241" w:rsidRPr="00683A3E" w:rsidRDefault="00BE3241" w:rsidP="00BE3241">
                            <w:pPr>
                              <w:pStyle w:val="NormalWeb"/>
                              <w:spacing w:after="120"/>
                              <w:jc w:val="both"/>
                              <w:rPr>
                                <w:rFonts w:ascii="Kristen ITC" w:hAnsi="Kristen ITC" w:cs="Arial"/>
                                <w:color w:val="1F1F1F"/>
                                <w:sz w:val="22"/>
                                <w:szCs w:val="22"/>
                              </w:rPr>
                            </w:pPr>
                            <w:r w:rsidRPr="00683A3E">
                              <w:rPr>
                                <w:rFonts w:ascii="Kristen ITC" w:hAnsi="Kristen ITC" w:cs="Arial"/>
                                <w:color w:val="1F1F1F"/>
                                <w:sz w:val="22"/>
                                <w:szCs w:val="22"/>
                              </w:rPr>
                              <w:t>A</w:t>
                            </w:r>
                            <w:r w:rsidR="00BF6338">
                              <w:rPr>
                                <w:rFonts w:ascii="Kristen ITC" w:hAnsi="Kristen ITC" w:cs="Arial"/>
                                <w:color w:val="1F1F1F"/>
                                <w:sz w:val="22"/>
                                <w:szCs w:val="22"/>
                              </w:rPr>
                              <w:t>ll pupils participate in fortnightly</w:t>
                            </w:r>
                            <w:r w:rsidRPr="00683A3E">
                              <w:rPr>
                                <w:rFonts w:ascii="Kristen ITC" w:hAnsi="Kristen ITC" w:cs="Arial"/>
                                <w:color w:val="1F1F1F"/>
                                <w:sz w:val="22"/>
                                <w:szCs w:val="22"/>
                              </w:rPr>
                              <w:t xml:space="preserve"> </w:t>
                            </w:r>
                            <w:r w:rsidR="00701BD4" w:rsidRPr="00683A3E">
                              <w:rPr>
                                <w:rFonts w:ascii="Kristen ITC" w:hAnsi="Kristen ITC" w:cs="Arial"/>
                                <w:color w:val="1F1F1F"/>
                                <w:sz w:val="22"/>
                                <w:szCs w:val="22"/>
                              </w:rPr>
                              <w:t>MFL</w:t>
                            </w:r>
                            <w:r w:rsidR="00683A3E" w:rsidRPr="00683A3E">
                              <w:rPr>
                                <w:rFonts w:ascii="Kristen ITC" w:hAnsi="Kristen ITC" w:cs="Arial"/>
                                <w:color w:val="1F1F1F"/>
                                <w:sz w:val="22"/>
                                <w:szCs w:val="22"/>
                              </w:rPr>
                              <w:t xml:space="preserve"> lessons.</w:t>
                            </w:r>
                          </w:p>
                          <w:p w14:paraId="086B262B" w14:textId="456C804B" w:rsidR="00683A3E" w:rsidRPr="00683A3E" w:rsidRDefault="00683A3E" w:rsidP="00683A3E">
                            <w:pPr>
                              <w:pStyle w:val="Body"/>
                              <w:rPr>
                                <w:rFonts w:ascii="Kristen ITC" w:hAnsi="Kristen ITC"/>
                                <w:sz w:val="22"/>
                                <w:szCs w:val="22"/>
                              </w:rPr>
                            </w:pPr>
                            <w:r w:rsidRPr="00683A3E">
                              <w:rPr>
                                <w:rFonts w:ascii="Kristen ITC" w:hAnsi="Kristen ITC"/>
                                <w:sz w:val="22"/>
                                <w:szCs w:val="22"/>
                              </w:rPr>
                              <w:t>The sch</w:t>
                            </w:r>
                            <w:r>
                              <w:rPr>
                                <w:rFonts w:ascii="Kristen ITC" w:hAnsi="Kristen ITC"/>
                                <w:sz w:val="22"/>
                                <w:szCs w:val="22"/>
                              </w:rPr>
                              <w:t>ool curriculum</w:t>
                            </w:r>
                            <w:r>
                              <w:rPr>
                                <w:rFonts w:ascii="Kristen ITC" w:hAnsi="Kristen ITC"/>
                                <w:sz w:val="22"/>
                                <w:szCs w:val="22"/>
                                <w:rtl/>
                              </w:rPr>
                              <w:t xml:space="preserve"> </w:t>
                            </w:r>
                            <w:r w:rsidRPr="00683A3E">
                              <w:rPr>
                                <w:rFonts w:ascii="Kristen ITC" w:hAnsi="Kristen ITC"/>
                                <w:sz w:val="22"/>
                                <w:szCs w:val="22"/>
                              </w:rPr>
                              <w:t>outlines for all teachers within the school what each year group will be taught and when it will be taught. Each class in each year group will have an overview of units to be taught during the academic year to ensure substantial progress and learning is achieved. Each teaching unit is divided into 5 fully planned lessons.</w:t>
                            </w:r>
                          </w:p>
                          <w:p w14:paraId="5CD3D3AC" w14:textId="6E828C5E" w:rsidR="00683A3E" w:rsidRPr="00683A3E" w:rsidRDefault="00683A3E" w:rsidP="00683A3E">
                            <w:pPr>
                              <w:pStyle w:val="Body"/>
                              <w:rPr>
                                <w:rFonts w:ascii="Kristen ITC" w:hAnsi="Kristen ITC"/>
                                <w:b/>
                                <w:bCs/>
                                <w:sz w:val="22"/>
                                <w:szCs w:val="22"/>
                              </w:rPr>
                            </w:pPr>
                          </w:p>
                          <w:p w14:paraId="456C47FF" w14:textId="63BA022D" w:rsidR="00683A3E" w:rsidRDefault="00683A3E"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sidRPr="00683A3E">
                              <w:rPr>
                                <w:rFonts w:ascii="Kristen ITC" w:hAnsi="Kristen ITC"/>
                              </w:rPr>
                              <w:t xml:space="preserve">Each unit and lesson will have clearly defined objectives and aims. </w:t>
                            </w:r>
                          </w:p>
                          <w:p w14:paraId="71F26C7C" w14:textId="04561594" w:rsidR="001921E0" w:rsidRPr="00683A3E" w:rsidRDefault="001921E0"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Pr>
                                <w:rFonts w:ascii="Kristen ITC" w:hAnsi="Kristen ITC"/>
                              </w:rPr>
                              <w:t xml:space="preserve">Opportunities will also be found throughout the week to revise and practise vocabulary to consolidate prior learning. </w:t>
                            </w:r>
                          </w:p>
                          <w:p w14:paraId="6612EBA9" w14:textId="77777777" w:rsidR="00683A3E" w:rsidRPr="00683A3E" w:rsidRDefault="00683A3E"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sidRPr="00683A3E">
                              <w:rPr>
                                <w:rFonts w:ascii="Kristen ITC" w:hAnsi="Kristen ITC"/>
                              </w:rPr>
                              <w:t>Each lesson will incorporate interactive whiteboard materials to include ample speaking and listening tasks within a lesson.</w:t>
                            </w:r>
                          </w:p>
                          <w:p w14:paraId="7EE78D0E" w14:textId="68B4C903" w:rsidR="00683A3E" w:rsidRPr="00683A3E" w:rsidRDefault="00683A3E"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sidRPr="00683A3E">
                              <w:rPr>
                                <w:rFonts w:ascii="Kristen ITC" w:hAnsi="Kristen ITC"/>
                              </w:rPr>
                              <w:t xml:space="preserve">Lessons will incorporate challenge sections and a range of activities. </w:t>
                            </w:r>
                          </w:p>
                          <w:p w14:paraId="141B4A0D" w14:textId="1C1D6932" w:rsidR="00683A3E" w:rsidRPr="00683A3E" w:rsidRDefault="00683A3E"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sidRPr="00683A3E">
                              <w:rPr>
                                <w:rFonts w:ascii="Kristen ITC" w:hAnsi="Kristen ITC"/>
                              </w:rPr>
                              <w:t xml:space="preserve">Some extended reading and writing activities are provided so that native speakers can also be catered for. </w:t>
                            </w:r>
                          </w:p>
                          <w:p w14:paraId="72EAD6AF" w14:textId="1D4188CA" w:rsidR="000A6B54" w:rsidRPr="00683A3E" w:rsidRDefault="00683A3E"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sidRPr="00683A3E">
                              <w:rPr>
                                <w:rFonts w:ascii="Kristen ITC" w:hAnsi="Kristen ITC"/>
                              </w:rPr>
                              <w:t xml:space="preserve">Every unit will include a grammar concept which will increase in complexity as pupils move from Early Language units, through Intermediate units and into Progressive units. </w:t>
                            </w:r>
                          </w:p>
                          <w:p w14:paraId="363AFF1F" w14:textId="77777777" w:rsidR="000A6B54" w:rsidRPr="003D5D60" w:rsidRDefault="000A6B54" w:rsidP="003D5D60">
                            <w:pPr>
                              <w:spacing w:after="120" w:line="240" w:lineRule="auto"/>
                              <w:jc w:val="both"/>
                              <w:rPr>
                                <w:rFonts w:ascii="Kristen ITC" w:hAnsi="Kristen ITC" w:cstheme="majorHAnsi"/>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FCD0A" id="Rectangle: Rounded Corners 22" o:spid="_x0000_s1031" style="position:absolute;margin-left:-3pt;margin-top:1.35pt;width:754.25pt;height:271.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" fillcolor="white [3212]" strokecolor="#2f5496 [2404]" strokeweight="1pt">
                <v:stroke joinstyle="miter"/>
                <v:textbox>
                  <w:txbxContent>
                    <w:p w14:paraId="21CC849C" w14:textId="5ACEAE33" w:rsidR="00BE3241" w:rsidRPr="00683A3E" w:rsidRDefault="00BE3241" w:rsidP="00BE3241">
                      <w:pPr>
                        <w:pStyle w:val="NormalWeb"/>
                        <w:spacing w:after="120"/>
                        <w:jc w:val="both"/>
                        <w:rPr>
                          <w:rFonts w:ascii="Kristen ITC" w:hAnsi="Kristen ITC" w:cs="Arial"/>
                          <w:color w:val="1F1F1F"/>
                          <w:sz w:val="22"/>
                          <w:szCs w:val="22"/>
                        </w:rPr>
                      </w:pPr>
                      <w:r w:rsidRPr="00683A3E">
                        <w:rPr>
                          <w:rFonts w:ascii="Kristen ITC" w:hAnsi="Kristen ITC" w:cs="Arial"/>
                          <w:color w:val="1F1F1F"/>
                          <w:sz w:val="22"/>
                          <w:szCs w:val="22"/>
                        </w:rPr>
                        <w:t>A</w:t>
                      </w:r>
                      <w:r w:rsidR="00BF6338">
                        <w:rPr>
                          <w:rFonts w:ascii="Kristen ITC" w:hAnsi="Kristen ITC" w:cs="Arial"/>
                          <w:color w:val="1F1F1F"/>
                          <w:sz w:val="22"/>
                          <w:szCs w:val="22"/>
                        </w:rPr>
                        <w:t>ll pupils participate in fortnightly</w:t>
                      </w:r>
                      <w:r w:rsidRPr="00683A3E">
                        <w:rPr>
                          <w:rFonts w:ascii="Kristen ITC" w:hAnsi="Kristen ITC" w:cs="Arial"/>
                          <w:color w:val="1F1F1F"/>
                          <w:sz w:val="22"/>
                          <w:szCs w:val="22"/>
                        </w:rPr>
                        <w:t xml:space="preserve"> </w:t>
                      </w:r>
                      <w:r w:rsidR="00701BD4" w:rsidRPr="00683A3E">
                        <w:rPr>
                          <w:rFonts w:ascii="Kristen ITC" w:hAnsi="Kristen ITC" w:cs="Arial"/>
                          <w:color w:val="1F1F1F"/>
                          <w:sz w:val="22"/>
                          <w:szCs w:val="22"/>
                        </w:rPr>
                        <w:t>MFL</w:t>
                      </w:r>
                      <w:r w:rsidR="00683A3E" w:rsidRPr="00683A3E">
                        <w:rPr>
                          <w:rFonts w:ascii="Kristen ITC" w:hAnsi="Kristen ITC" w:cs="Arial"/>
                          <w:color w:val="1F1F1F"/>
                          <w:sz w:val="22"/>
                          <w:szCs w:val="22"/>
                        </w:rPr>
                        <w:t xml:space="preserve"> lessons.</w:t>
                      </w:r>
                    </w:p>
                    <w:p w14:paraId="086B262B" w14:textId="456C804B" w:rsidR="00683A3E" w:rsidRPr="00683A3E" w:rsidRDefault="00683A3E" w:rsidP="00683A3E">
                      <w:pPr>
                        <w:pStyle w:val="Body"/>
                        <w:rPr>
                          <w:rFonts w:ascii="Kristen ITC" w:hAnsi="Kristen ITC"/>
                          <w:sz w:val="22"/>
                          <w:szCs w:val="22"/>
                        </w:rPr>
                      </w:pPr>
                      <w:r w:rsidRPr="00683A3E">
                        <w:rPr>
                          <w:rFonts w:ascii="Kristen ITC" w:hAnsi="Kristen ITC"/>
                          <w:sz w:val="22"/>
                          <w:szCs w:val="22"/>
                        </w:rPr>
                        <w:t>The sch</w:t>
                      </w:r>
                      <w:r>
                        <w:rPr>
                          <w:rFonts w:ascii="Kristen ITC" w:hAnsi="Kristen ITC"/>
                          <w:sz w:val="22"/>
                          <w:szCs w:val="22"/>
                        </w:rPr>
                        <w:t>ool curriculum</w:t>
                      </w:r>
                      <w:r>
                        <w:rPr>
                          <w:rFonts w:ascii="Kristen ITC" w:hAnsi="Kristen ITC"/>
                          <w:sz w:val="22"/>
                          <w:szCs w:val="22"/>
                          <w:rtl/>
                        </w:rPr>
                        <w:t xml:space="preserve"> </w:t>
                      </w:r>
                      <w:r w:rsidRPr="00683A3E">
                        <w:rPr>
                          <w:rFonts w:ascii="Kristen ITC" w:hAnsi="Kristen ITC"/>
                          <w:sz w:val="22"/>
                          <w:szCs w:val="22"/>
                        </w:rPr>
                        <w:t>outlines for all teachers within the school what each year group will be taught and when it will be taught. Each class in each year group will have an overview of units to be taught during the academic year to ensure substantial progress and learning is achieved. Each teaching unit is divided into 5 fully planned lessons.</w:t>
                      </w:r>
                    </w:p>
                    <w:p w14:paraId="5CD3D3AC" w14:textId="6E828C5E" w:rsidR="00683A3E" w:rsidRPr="00683A3E" w:rsidRDefault="00683A3E" w:rsidP="00683A3E">
                      <w:pPr>
                        <w:pStyle w:val="Body"/>
                        <w:rPr>
                          <w:rFonts w:ascii="Kristen ITC" w:hAnsi="Kristen ITC"/>
                          <w:b/>
                          <w:bCs/>
                          <w:sz w:val="22"/>
                          <w:szCs w:val="22"/>
                        </w:rPr>
                      </w:pPr>
                    </w:p>
                    <w:p w14:paraId="456C47FF" w14:textId="63BA022D" w:rsidR="00683A3E" w:rsidRDefault="00683A3E"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sidRPr="00683A3E">
                        <w:rPr>
                          <w:rFonts w:ascii="Kristen ITC" w:hAnsi="Kristen ITC"/>
                        </w:rPr>
                        <w:t xml:space="preserve">Each unit and lesson will have clearly defined objectives and aims. </w:t>
                      </w:r>
                    </w:p>
                    <w:p w14:paraId="71F26C7C" w14:textId="04561594" w:rsidR="001921E0" w:rsidRPr="00683A3E" w:rsidRDefault="001921E0"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Pr>
                          <w:rFonts w:ascii="Kristen ITC" w:hAnsi="Kristen ITC"/>
                        </w:rPr>
                        <w:t xml:space="preserve">Opportunities will also be found throughout the week to revise and practise vocabulary to consolidate prior learning. </w:t>
                      </w:r>
                    </w:p>
                    <w:p w14:paraId="6612EBA9" w14:textId="77777777" w:rsidR="00683A3E" w:rsidRPr="00683A3E" w:rsidRDefault="00683A3E"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sidRPr="00683A3E">
                        <w:rPr>
                          <w:rFonts w:ascii="Kristen ITC" w:hAnsi="Kristen ITC"/>
                        </w:rPr>
                        <w:t>Each lesson will incorporate interactive whiteboard materials to include ample speaking and listening tasks within a lesson.</w:t>
                      </w:r>
                    </w:p>
                    <w:p w14:paraId="7EE78D0E" w14:textId="68B4C903" w:rsidR="00683A3E" w:rsidRPr="00683A3E" w:rsidRDefault="00683A3E"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sidRPr="00683A3E">
                        <w:rPr>
                          <w:rFonts w:ascii="Kristen ITC" w:hAnsi="Kristen ITC"/>
                        </w:rPr>
                        <w:t xml:space="preserve">Lessons will incorporate challenge sections and a range of activities. </w:t>
                      </w:r>
                    </w:p>
                    <w:p w14:paraId="141B4A0D" w14:textId="1C1D6932" w:rsidR="00683A3E" w:rsidRPr="00683A3E" w:rsidRDefault="00683A3E"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sidRPr="00683A3E">
                        <w:rPr>
                          <w:rFonts w:ascii="Kristen ITC" w:hAnsi="Kristen ITC"/>
                        </w:rPr>
                        <w:t xml:space="preserve">Some extended reading and writing activities are provided so that native speakers can also be catered for. </w:t>
                      </w:r>
                    </w:p>
                    <w:p w14:paraId="72EAD6AF" w14:textId="1D4188CA" w:rsidR="000A6B54" w:rsidRPr="00683A3E" w:rsidRDefault="00683A3E" w:rsidP="00683A3E">
                      <w:pPr>
                        <w:pStyle w:val="ListParagraph"/>
                        <w:numPr>
                          <w:ilvl w:val="0"/>
                          <w:numId w:val="3"/>
                        </w:numPr>
                        <w:pBdr>
                          <w:top w:val="nil"/>
                          <w:left w:val="nil"/>
                          <w:bottom w:val="nil"/>
                          <w:right w:val="nil"/>
                          <w:between w:val="nil"/>
                          <w:bar w:val="nil"/>
                        </w:pBdr>
                        <w:shd w:val="clear" w:color="auto" w:fill="FFFFFF"/>
                        <w:spacing w:after="120" w:line="240" w:lineRule="auto"/>
                        <w:contextualSpacing w:val="0"/>
                        <w:rPr>
                          <w:rFonts w:ascii="Kristen ITC" w:hAnsi="Kristen ITC"/>
                        </w:rPr>
                      </w:pPr>
                      <w:r w:rsidRPr="00683A3E">
                        <w:rPr>
                          <w:rFonts w:ascii="Kristen ITC" w:hAnsi="Kristen ITC"/>
                        </w:rPr>
                        <w:t xml:space="preserve">Every unit will include a grammar concept which will increase in complexity as pupils move from Early Language units, through Intermediate units and into Progressive units. </w:t>
                      </w:r>
                    </w:p>
                    <w:p w14:paraId="363AFF1F" w14:textId="77777777" w:rsidR="000A6B54" w:rsidRPr="003D5D60" w:rsidRDefault="000A6B54" w:rsidP="003D5D60">
                      <w:pPr>
                        <w:spacing w:after="120" w:line="240" w:lineRule="auto"/>
                        <w:jc w:val="both"/>
                        <w:rPr>
                          <w:rFonts w:ascii="Kristen ITC" w:hAnsi="Kristen ITC" w:cstheme="majorHAnsi"/>
                          <w:color w:val="000000" w:themeColor="text1"/>
                          <w:sz w:val="18"/>
                          <w:szCs w:val="18"/>
                        </w:rPr>
                      </w:pPr>
                    </w:p>
                  </w:txbxContent>
                </v:textbox>
              </v:roundrect>
            </w:pict>
          </mc:Fallback>
        </mc:AlternateContent>
      </w:r>
      <w:r>
        <w:rPr>
          <w:noProof/>
          <w:lang w:eastAsia="en-GB"/>
        </w:rPr>
        <mc:AlternateContent>
          <mc:Choice Requires="wps">
            <w:drawing>
              <wp:anchor distT="0" distB="0" distL="114300" distR="114300" simplePos="0" relativeHeight="251671552" behindDoc="0" locked="0" layoutInCell="1" allowOverlap="1" wp14:anchorId="004289BB" wp14:editId="5DD5E368">
                <wp:simplePos x="0" y="0"/>
                <wp:positionH relativeFrom="margin">
                  <wp:posOffset>-15571</wp:posOffset>
                </wp:positionH>
                <wp:positionV relativeFrom="paragraph">
                  <wp:posOffset>-71755</wp:posOffset>
                </wp:positionV>
                <wp:extent cx="2349500" cy="281305"/>
                <wp:effectExtent l="0" t="0" r="12700" b="23495"/>
                <wp:wrapNone/>
                <wp:docPr id="101" name="Rectangle: Rounded Corners 101"/>
                <wp:cNvGraphicFramePr/>
                <a:graphic xmlns:a="http://schemas.openxmlformats.org/drawingml/2006/main">
                  <a:graphicData uri="http://schemas.microsoft.com/office/word/2010/wordprocessingShape">
                    <wps:wsp>
                      <wps:cNvSpPr/>
                      <wps:spPr>
                        <a:xfrm>
                          <a:off x="0" y="0"/>
                          <a:ext cx="2349500"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5007B" w14:textId="77777777" w:rsidR="000A6B54" w:rsidRDefault="000A6B54" w:rsidP="00F746C4">
                            <w:pPr>
                              <w:jc w:val="both"/>
                            </w:pPr>
                            <w:r>
                              <w:rPr>
                                <w:rFonts w:ascii="Kristen ITC" w:hAnsi="Kristen ITC" w:cstheme="majorHAnsi"/>
                                <w:b/>
                                <w:sz w:val="18"/>
                              </w:rPr>
                              <w:t>Lesson design and curriculum delivery</w:t>
                            </w:r>
                          </w:p>
                          <w:p w14:paraId="1B8024C9" w14:textId="77777777" w:rsidR="000A6B54" w:rsidRDefault="000A6B54" w:rsidP="00ED52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4289BB" id="Rectangle: Rounded Corners 101" o:spid="_x0000_s1032" style="position:absolute;margin-left:-1.25pt;margin-top:-5.65pt;width:185pt;height:22.1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" fillcolor="#2f5496 [2404]" strokecolor="#2f5496 [2404]" strokeweight="1pt">
                <v:stroke joinstyle="miter"/>
                <v:textbox>
                  <w:txbxContent>
                    <w:p w14:paraId="19D5007B" w14:textId="77777777" w:rsidR="000A6B54" w:rsidRDefault="000A6B54" w:rsidP="00F746C4">
                      <w:pPr>
                        <w:jc w:val="both"/>
                      </w:pPr>
                      <w:r>
                        <w:rPr>
                          <w:rFonts w:ascii="Kristen ITC" w:hAnsi="Kristen ITC" w:cstheme="majorHAnsi"/>
                          <w:b/>
                          <w:sz w:val="18"/>
                        </w:rPr>
                        <w:t>Lesson design and curriculum delivery</w:t>
                      </w:r>
                    </w:p>
                    <w:p w14:paraId="1B8024C9" w14:textId="77777777" w:rsidR="000A6B54" w:rsidRDefault="000A6B54" w:rsidP="00ED52CD">
                      <w:pPr>
                        <w:jc w:val="center"/>
                      </w:pPr>
                    </w:p>
                  </w:txbxContent>
                </v:textbox>
                <w10:wrap anchorx="margin"/>
              </v:roundrect>
            </w:pict>
          </mc:Fallback>
        </mc:AlternateContent>
      </w:r>
    </w:p>
    <w:p w14:paraId="12D70129" w14:textId="6252B704" w:rsidR="00F76CD0" w:rsidRDefault="00F76CD0" w:rsidP="008937CB">
      <w:pPr>
        <w:spacing w:before="240"/>
        <w:rPr>
          <w:rFonts w:ascii="Kristen ITC" w:hAnsi="Kristen ITC" w:cstheme="majorHAnsi"/>
          <w:sz w:val="18"/>
        </w:rPr>
      </w:pPr>
    </w:p>
    <w:p w14:paraId="5D5436CB" w14:textId="77777777" w:rsidR="00610920" w:rsidRDefault="00610920" w:rsidP="008937CB">
      <w:pPr>
        <w:spacing w:before="240"/>
        <w:rPr>
          <w:rFonts w:ascii="Kristen ITC" w:hAnsi="Kristen ITC" w:cstheme="majorHAnsi"/>
          <w:sz w:val="18"/>
        </w:rPr>
      </w:pPr>
    </w:p>
    <w:p w14:paraId="02C6ECBB" w14:textId="77777777" w:rsidR="00610920" w:rsidRDefault="00610920" w:rsidP="00B31820">
      <w:pPr>
        <w:rPr>
          <w:rFonts w:ascii="Kristen ITC" w:hAnsi="Kristen ITC" w:cstheme="majorHAnsi"/>
          <w:sz w:val="18"/>
        </w:rPr>
      </w:pPr>
    </w:p>
    <w:p w14:paraId="24747363" w14:textId="77777777" w:rsidR="00B31820" w:rsidRDefault="00B31820" w:rsidP="00B31820">
      <w:pPr>
        <w:spacing w:after="240"/>
        <w:rPr>
          <w:rFonts w:ascii="Kristen ITC" w:hAnsi="Kristen ITC" w:cstheme="majorHAnsi"/>
          <w:sz w:val="18"/>
        </w:rPr>
      </w:pPr>
    </w:p>
    <w:p w14:paraId="227B7250" w14:textId="77777777" w:rsidR="00B31820" w:rsidRDefault="00B31820" w:rsidP="00B31820">
      <w:pPr>
        <w:tabs>
          <w:tab w:val="left" w:pos="3202"/>
        </w:tabs>
        <w:rPr>
          <w:rFonts w:ascii="Kristen ITC" w:hAnsi="Kristen ITC" w:cstheme="majorHAnsi"/>
          <w:sz w:val="18"/>
        </w:rPr>
      </w:pPr>
      <w:r>
        <w:rPr>
          <w:rFonts w:ascii="Kristen ITC" w:hAnsi="Kristen ITC" w:cstheme="majorHAnsi"/>
          <w:sz w:val="18"/>
        </w:rPr>
        <w:tab/>
      </w:r>
    </w:p>
    <w:p w14:paraId="74DD2D44" w14:textId="241D0697" w:rsidR="00B31820" w:rsidRDefault="00B31820" w:rsidP="00B31820">
      <w:pPr>
        <w:tabs>
          <w:tab w:val="left" w:pos="10639"/>
        </w:tabs>
        <w:spacing w:before="240" w:after="240"/>
        <w:rPr>
          <w:rFonts w:ascii="Kristen ITC" w:hAnsi="Kristen ITC" w:cstheme="majorHAnsi"/>
          <w:sz w:val="18"/>
        </w:rPr>
      </w:pPr>
    </w:p>
    <w:p w14:paraId="55B6A4DC" w14:textId="77777777" w:rsidR="00BE3241" w:rsidRDefault="00BE3241" w:rsidP="00F87CDC">
      <w:pPr>
        <w:tabs>
          <w:tab w:val="left" w:pos="8554"/>
        </w:tabs>
        <w:spacing w:before="240"/>
        <w:rPr>
          <w:rFonts w:ascii="Kristen ITC" w:hAnsi="Kristen ITC" w:cstheme="majorHAnsi"/>
          <w:sz w:val="18"/>
        </w:rPr>
      </w:pPr>
    </w:p>
    <w:p w14:paraId="480A931B" w14:textId="77777777" w:rsidR="00BE3241" w:rsidRDefault="00BE3241" w:rsidP="00F87CDC">
      <w:pPr>
        <w:tabs>
          <w:tab w:val="left" w:pos="8554"/>
        </w:tabs>
        <w:spacing w:before="240"/>
        <w:rPr>
          <w:rFonts w:ascii="Kristen ITC" w:hAnsi="Kristen ITC" w:cstheme="majorHAnsi"/>
          <w:sz w:val="18"/>
        </w:rPr>
      </w:pPr>
    </w:p>
    <w:p w14:paraId="7E23ED96" w14:textId="77777777" w:rsidR="00BE3241" w:rsidRDefault="00BE3241" w:rsidP="00F87CDC">
      <w:pPr>
        <w:tabs>
          <w:tab w:val="left" w:pos="8554"/>
        </w:tabs>
        <w:spacing w:before="240"/>
        <w:rPr>
          <w:rFonts w:ascii="Kristen ITC" w:hAnsi="Kristen ITC" w:cstheme="majorHAnsi"/>
          <w:sz w:val="18"/>
        </w:rPr>
      </w:pPr>
    </w:p>
    <w:p w14:paraId="1C695B74" w14:textId="77777777" w:rsidR="00BE3241" w:rsidRDefault="00BE3241" w:rsidP="00F87CDC">
      <w:pPr>
        <w:tabs>
          <w:tab w:val="left" w:pos="8554"/>
        </w:tabs>
        <w:spacing w:before="240"/>
        <w:rPr>
          <w:rFonts w:ascii="Kristen ITC" w:hAnsi="Kristen ITC" w:cstheme="majorHAnsi"/>
          <w:sz w:val="18"/>
        </w:rPr>
      </w:pPr>
    </w:p>
    <w:p w14:paraId="690EB7CA" w14:textId="77777777" w:rsidR="00BE3241" w:rsidRDefault="00BE3241" w:rsidP="00F87CDC">
      <w:pPr>
        <w:tabs>
          <w:tab w:val="left" w:pos="8554"/>
        </w:tabs>
        <w:spacing w:before="240"/>
        <w:rPr>
          <w:rFonts w:ascii="Kristen ITC" w:hAnsi="Kristen ITC" w:cstheme="majorHAnsi"/>
          <w:sz w:val="18"/>
        </w:rPr>
      </w:pPr>
    </w:p>
    <w:p w14:paraId="45DC1943" w14:textId="77777777" w:rsidR="003D5D60" w:rsidRDefault="00212C43" w:rsidP="008937CB">
      <w:pPr>
        <w:spacing w:before="240"/>
        <w:rPr>
          <w:rFonts w:ascii="Kristen ITC" w:hAnsi="Kristen ITC" w:cstheme="majorHAnsi"/>
          <w:sz w:val="18"/>
        </w:rPr>
      </w:pPr>
      <w:r>
        <w:rPr>
          <w:noProof/>
          <w:lang w:eastAsia="en-GB"/>
        </w:rPr>
        <mc:AlternateContent>
          <mc:Choice Requires="wps">
            <w:drawing>
              <wp:anchor distT="0" distB="0" distL="114300" distR="114300" simplePos="0" relativeHeight="251689984" behindDoc="0" locked="0" layoutInCell="1" allowOverlap="1" wp14:anchorId="2057138A" wp14:editId="20B5C4AE">
                <wp:simplePos x="0" y="0"/>
                <wp:positionH relativeFrom="column">
                  <wp:posOffset>197893</wp:posOffset>
                </wp:positionH>
                <wp:positionV relativeFrom="paragraph">
                  <wp:posOffset>283456</wp:posOffset>
                </wp:positionV>
                <wp:extent cx="9578975" cy="682388"/>
                <wp:effectExtent l="0" t="0" r="22225" b="22860"/>
                <wp:wrapNone/>
                <wp:docPr id="26" name="Rectangle: Rounded Corners 26"/>
                <wp:cNvGraphicFramePr/>
                <a:graphic xmlns:a="http://schemas.openxmlformats.org/drawingml/2006/main">
                  <a:graphicData uri="http://schemas.microsoft.com/office/word/2010/wordprocessingShape">
                    <wps:wsp>
                      <wps:cNvSpPr/>
                      <wps:spPr>
                        <a:xfrm>
                          <a:off x="0" y="0"/>
                          <a:ext cx="9578975" cy="682388"/>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C38AE" w14:textId="77777777" w:rsidR="001D0E6D" w:rsidRPr="001D0E6D" w:rsidRDefault="001D0E6D" w:rsidP="001D0E6D">
                            <w:pPr>
                              <w:pStyle w:val="Body"/>
                              <w:rPr>
                                <w:rFonts w:ascii="Kristen ITC" w:hAnsi="Kristen ITC"/>
                                <w:sz w:val="22"/>
                                <w:szCs w:val="22"/>
                              </w:rPr>
                            </w:pPr>
                            <w:r w:rsidRPr="001D0E6D">
                              <w:rPr>
                                <w:rFonts w:ascii="Kristen ITC" w:hAnsi="Kristen ITC"/>
                                <w:sz w:val="22"/>
                                <w:szCs w:val="22"/>
                              </w:rPr>
                              <w:t>Children will progressively acquire, use and apply a growing bank of vocabulary, language skills and grammatical knowledge organised around age-appropriate topics and themes - building blocks of language into more complex, fluent and authentic language.</w:t>
                            </w:r>
                          </w:p>
                          <w:p w14:paraId="5ECC9DD2" w14:textId="359DCA72" w:rsidR="000A6B54" w:rsidRDefault="000A6B54" w:rsidP="00BC09CF">
                            <w:pPr>
                              <w:jc w:val="both"/>
                              <w:rPr>
                                <w:rFonts w:ascii="Kristen ITC" w:hAnsi="Kristen ITC" w:cs="Arial"/>
                                <w:color w:val="1F1F1F"/>
                                <w:sz w:val="18"/>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7138A" id="Rectangle: Rounded Corners 26" o:spid="_x0000_s1033" style="position:absolute;margin-left:15.6pt;margin-top:22.3pt;width:754.25pt;height:5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" fillcolor="white [3212]" strokecolor="#2f5496 [2404]" strokeweight="1pt">
                <v:stroke joinstyle="miter"/>
                <v:textbox>
                  <w:txbxContent>
                    <w:p w14:paraId="016C38AE" w14:textId="77777777" w:rsidR="001D0E6D" w:rsidRPr="001D0E6D" w:rsidRDefault="001D0E6D" w:rsidP="001D0E6D">
                      <w:pPr>
                        <w:pStyle w:val="Body"/>
                        <w:rPr>
                          <w:rFonts w:ascii="Kristen ITC" w:hAnsi="Kristen ITC"/>
                          <w:sz w:val="22"/>
                          <w:szCs w:val="22"/>
                        </w:rPr>
                      </w:pPr>
                      <w:r w:rsidRPr="001D0E6D">
                        <w:rPr>
                          <w:rFonts w:ascii="Kristen ITC" w:hAnsi="Kristen ITC"/>
                          <w:sz w:val="22"/>
                          <w:szCs w:val="22"/>
                        </w:rPr>
                        <w:t>Children will progressively acquire, use and apply a growing bank of vocabulary, language skills and grammatical knowledge organised around age-appropriate topics and themes - building blocks of language into more complex, fluent and authentic language.</w:t>
                      </w:r>
                    </w:p>
                    <w:p w14:paraId="5ECC9DD2" w14:textId="359DCA72" w:rsidR="000A6B54" w:rsidRDefault="000A6B54" w:rsidP="00BC09CF">
                      <w:pPr>
                        <w:jc w:val="both"/>
                        <w:rPr>
                          <w:rFonts w:ascii="Kristen ITC" w:hAnsi="Kristen ITC" w:cs="Arial"/>
                          <w:color w:val="1F1F1F"/>
                          <w:sz w:val="18"/>
                          <w:szCs w:val="27"/>
                        </w:rPr>
                      </w:pPr>
                    </w:p>
                  </w:txbxContent>
                </v:textbox>
              </v:roundrect>
            </w:pict>
          </mc:Fallback>
        </mc:AlternateContent>
      </w:r>
      <w:r>
        <w:rPr>
          <w:noProof/>
          <w:lang w:eastAsia="en-GB"/>
        </w:rPr>
        <mc:AlternateContent>
          <mc:Choice Requires="wps">
            <w:drawing>
              <wp:anchor distT="0" distB="0" distL="114300" distR="114300" simplePos="0" relativeHeight="251691008" behindDoc="0" locked="0" layoutInCell="1" allowOverlap="1" wp14:anchorId="46BE86F2" wp14:editId="74C37B2F">
                <wp:simplePos x="0" y="0"/>
                <wp:positionH relativeFrom="column">
                  <wp:posOffset>3175</wp:posOffset>
                </wp:positionH>
                <wp:positionV relativeFrom="paragraph">
                  <wp:posOffset>57736</wp:posOffset>
                </wp:positionV>
                <wp:extent cx="1316355" cy="281305"/>
                <wp:effectExtent l="0" t="0" r="17145" b="23495"/>
                <wp:wrapNone/>
                <wp:docPr id="25" name="Rectangle: Rounded Corners 25"/>
                <wp:cNvGraphicFramePr/>
                <a:graphic xmlns:a="http://schemas.openxmlformats.org/drawingml/2006/main">
                  <a:graphicData uri="http://schemas.microsoft.com/office/word/2010/wordprocessingShape">
                    <wps:wsp>
                      <wps:cNvSpPr/>
                      <wps:spPr>
                        <a:xfrm>
                          <a:off x="0" y="0"/>
                          <a:ext cx="1316355"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38090" w14:textId="77777777" w:rsidR="000A6B54" w:rsidRPr="007F13BE" w:rsidRDefault="000A6B54" w:rsidP="00F87CDC">
                            <w:pPr>
                              <w:jc w:val="both"/>
                              <w:rPr>
                                <w:rFonts w:ascii="Kristen ITC" w:hAnsi="Kristen ITC" w:cstheme="majorHAnsi"/>
                                <w:b/>
                                <w:sz w:val="18"/>
                              </w:rPr>
                            </w:pPr>
                            <w:r w:rsidRPr="007F13BE">
                              <w:rPr>
                                <w:rFonts w:ascii="Kristen ITC" w:hAnsi="Kristen ITC" w:cstheme="majorHAnsi"/>
                                <w:b/>
                                <w:sz w:val="18"/>
                              </w:rPr>
                              <w:t>Building vocabulary</w:t>
                            </w:r>
                          </w:p>
                          <w:p w14:paraId="2047E922" w14:textId="77777777" w:rsidR="000A6B54" w:rsidRDefault="000A6B54" w:rsidP="00F87C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BE86F2" id="Rectangle: Rounded Corners 25" o:spid="_x0000_s1034" style="position:absolute;margin-left:.25pt;margin-top:4.55pt;width:103.65pt;height:22.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" fillcolor="#2f5496 [2404]" strokecolor="#2f5496 [2404]" strokeweight="1pt">
                <v:stroke joinstyle="miter"/>
                <v:textbox>
                  <w:txbxContent>
                    <w:p w14:paraId="4C638090" w14:textId="77777777" w:rsidR="000A6B54" w:rsidRPr="007F13BE" w:rsidRDefault="000A6B54" w:rsidP="00F87CDC">
                      <w:pPr>
                        <w:jc w:val="both"/>
                        <w:rPr>
                          <w:rFonts w:ascii="Kristen ITC" w:hAnsi="Kristen ITC" w:cstheme="majorHAnsi"/>
                          <w:b/>
                          <w:sz w:val="18"/>
                        </w:rPr>
                      </w:pPr>
                      <w:r w:rsidRPr="007F13BE">
                        <w:rPr>
                          <w:rFonts w:ascii="Kristen ITC" w:hAnsi="Kristen ITC" w:cstheme="majorHAnsi"/>
                          <w:b/>
                          <w:sz w:val="18"/>
                        </w:rPr>
                        <w:t>Building vocabulary</w:t>
                      </w:r>
                    </w:p>
                    <w:p w14:paraId="2047E922" w14:textId="77777777" w:rsidR="000A6B54" w:rsidRDefault="000A6B54" w:rsidP="00F87CDC">
                      <w:pPr>
                        <w:jc w:val="center"/>
                      </w:pPr>
                    </w:p>
                  </w:txbxContent>
                </v:textbox>
              </v:roundrect>
            </w:pict>
          </mc:Fallback>
        </mc:AlternateContent>
      </w:r>
    </w:p>
    <w:p w14:paraId="27C208C4" w14:textId="77777777" w:rsidR="00113158" w:rsidRDefault="00113158" w:rsidP="000249B5">
      <w:pPr>
        <w:rPr>
          <w:rFonts w:ascii="Kristen ITC" w:hAnsi="Kristen ITC" w:cstheme="majorHAnsi"/>
          <w:sz w:val="18"/>
        </w:rPr>
      </w:pPr>
    </w:p>
    <w:p w14:paraId="59D7107B" w14:textId="77777777" w:rsidR="00FA0431" w:rsidRDefault="00FA0431" w:rsidP="000249B5">
      <w:pPr>
        <w:rPr>
          <w:rFonts w:ascii="Kristen ITC" w:hAnsi="Kristen ITC" w:cstheme="majorHAnsi"/>
          <w:sz w:val="18"/>
        </w:rPr>
      </w:pPr>
    </w:p>
    <w:p w14:paraId="2AA03140" w14:textId="0403F9C5" w:rsidR="00FA0431" w:rsidRDefault="00FA0431" w:rsidP="000249B5">
      <w:pPr>
        <w:rPr>
          <w:rFonts w:ascii="Kristen ITC" w:hAnsi="Kristen ITC" w:cstheme="majorHAnsi"/>
          <w:sz w:val="18"/>
        </w:rPr>
      </w:pPr>
    </w:p>
    <w:p w14:paraId="5E8E33AC" w14:textId="26A43741" w:rsidR="00DE3C0F" w:rsidRDefault="001D0E6D" w:rsidP="00DD3E76">
      <w:pPr>
        <w:pStyle w:val="NormalWeb"/>
        <w:jc w:val="both"/>
        <w:rPr>
          <w:rFonts w:ascii="Kristen ITC" w:hAnsi="Kristen ITC" w:cs="Arial"/>
          <w:color w:val="1F1F1F"/>
          <w:sz w:val="18"/>
          <w:szCs w:val="27"/>
        </w:rPr>
      </w:pPr>
      <w:r>
        <w:rPr>
          <w:noProof/>
        </w:rPr>
        <mc:AlternateContent>
          <mc:Choice Requires="wps">
            <w:drawing>
              <wp:anchor distT="0" distB="0" distL="114300" distR="114300" simplePos="0" relativeHeight="251695104" behindDoc="0" locked="0" layoutInCell="1" allowOverlap="1" wp14:anchorId="5594A502" wp14:editId="6893E465">
                <wp:simplePos x="0" y="0"/>
                <wp:positionH relativeFrom="column">
                  <wp:posOffset>198408</wp:posOffset>
                </wp:positionH>
                <wp:positionV relativeFrom="paragraph">
                  <wp:posOffset>86444</wp:posOffset>
                </wp:positionV>
                <wp:extent cx="9578975" cy="1423358"/>
                <wp:effectExtent l="0" t="0" r="22225" b="24765"/>
                <wp:wrapNone/>
                <wp:docPr id="28" name="Rectangle: Rounded Corners 28"/>
                <wp:cNvGraphicFramePr/>
                <a:graphic xmlns:a="http://schemas.openxmlformats.org/drawingml/2006/main">
                  <a:graphicData uri="http://schemas.microsoft.com/office/word/2010/wordprocessingShape">
                    <wps:wsp>
                      <wps:cNvSpPr/>
                      <wps:spPr>
                        <a:xfrm>
                          <a:off x="0" y="0"/>
                          <a:ext cx="9578975" cy="1423358"/>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689DE" w14:textId="77777777" w:rsidR="00945872" w:rsidRPr="001D0E6D" w:rsidRDefault="00945872" w:rsidP="00212C43">
                            <w:pPr>
                              <w:pStyle w:val="NormalWeb"/>
                              <w:spacing w:before="0" w:beforeAutospacing="0" w:after="0" w:afterAutospacing="0"/>
                              <w:jc w:val="both"/>
                              <w:rPr>
                                <w:rFonts w:ascii="Kristen ITC" w:hAnsi="Kristen ITC" w:cs="Arial"/>
                                <w:color w:val="1F1F1F"/>
                                <w:sz w:val="22"/>
                                <w:szCs w:val="22"/>
                              </w:rPr>
                            </w:pPr>
                          </w:p>
                          <w:p w14:paraId="493364BF" w14:textId="76DBB239" w:rsidR="000A6B54" w:rsidRPr="001D0E6D" w:rsidRDefault="001D0E6D" w:rsidP="00212C43">
                            <w:pPr>
                              <w:spacing w:after="0"/>
                              <w:jc w:val="both"/>
                              <w:rPr>
                                <w:rFonts w:ascii="Kristen ITC" w:hAnsi="Kristen ITC" w:cs="Arial"/>
                                <w:color w:val="1F1F1F"/>
                              </w:rPr>
                            </w:pPr>
                            <w:r>
                              <w:rPr>
                                <w:rFonts w:ascii="Kristen ITC" w:hAnsi="Kristen ITC" w:cs="Arial"/>
                                <w:color w:val="1F1F1F"/>
                              </w:rPr>
                              <w:t>P</w:t>
                            </w:r>
                            <w:r w:rsidRPr="001D0E6D">
                              <w:rPr>
                                <w:rFonts w:ascii="Kristen ITC" w:hAnsi="Kristen ITC" w:cs="Arial"/>
                                <w:color w:val="1F1F1F"/>
                              </w:rPr>
                              <w:t>upil</w:t>
                            </w:r>
                            <w:r>
                              <w:rPr>
                                <w:rFonts w:ascii="Kristen ITC" w:hAnsi="Kristen ITC" w:cs="Arial"/>
                                <w:color w:val="1F1F1F"/>
                              </w:rPr>
                              <w:t>’s</w:t>
                            </w:r>
                            <w:r w:rsidRPr="001D0E6D">
                              <w:rPr>
                                <w:rFonts w:ascii="Kristen ITC" w:hAnsi="Kristen ITC" w:cs="Arial"/>
                                <w:color w:val="1F1F1F"/>
                              </w:rPr>
                              <w:t xml:space="preserve"> learning and progression in the key language skills (speaking, lis</w:t>
                            </w:r>
                            <w:r>
                              <w:rPr>
                                <w:rFonts w:ascii="Kristen ITC" w:hAnsi="Kristen ITC" w:cs="Arial"/>
                                <w:color w:val="1F1F1F"/>
                              </w:rPr>
                              <w:t>tening, reading and writing) will be assessed</w:t>
                            </w:r>
                            <w:r w:rsidRPr="001D0E6D">
                              <w:rPr>
                                <w:rFonts w:ascii="Kristen ITC" w:hAnsi="Kristen ITC" w:cs="Arial"/>
                                <w:color w:val="1F1F1F"/>
                              </w:rPr>
                              <w:t xml:space="preserve"> against the 12 </w:t>
                            </w:r>
                            <w:proofErr w:type="spellStart"/>
                            <w:r w:rsidRPr="001D0E6D">
                              <w:rPr>
                                <w:rFonts w:ascii="Kristen ITC" w:hAnsi="Kristen ITC" w:cs="Arial"/>
                                <w:color w:val="1F1F1F"/>
                              </w:rPr>
                              <w:t>DfE</w:t>
                            </w:r>
                            <w:proofErr w:type="spellEnd"/>
                            <w:r w:rsidRPr="001D0E6D">
                              <w:rPr>
                                <w:rFonts w:ascii="Kristen ITC" w:hAnsi="Kristen ITC" w:cs="Arial"/>
                                <w:color w:val="1F1F1F"/>
                              </w:rPr>
                              <w:t xml:space="preserve"> Languages Programme of Study for Key Stage 2 attainment t</w:t>
                            </w:r>
                            <w:r>
                              <w:rPr>
                                <w:rFonts w:ascii="Kristen ITC" w:hAnsi="Kristen ITC" w:cs="Arial"/>
                                <w:color w:val="1F1F1F"/>
                              </w:rPr>
                              <w:t>argets</w:t>
                            </w:r>
                            <w:r w:rsidRPr="001D0E6D">
                              <w:rPr>
                                <w:rFonts w:ascii="Kristen ITC" w:hAnsi="Kristen ITC" w:cs="Arial"/>
                                <w:color w:val="1F1F1F"/>
                              </w:rPr>
                              <w:t>. This information will be recorded and will be m</w:t>
                            </w:r>
                            <w:r w:rsidR="00BF6338">
                              <w:rPr>
                                <w:rFonts w:ascii="Kristen ITC" w:hAnsi="Kristen ITC" w:cs="Arial"/>
                                <w:color w:val="1F1F1F"/>
                              </w:rPr>
                              <w:t>onitored by the MFL Subject Lead Team</w:t>
                            </w:r>
                            <w:r w:rsidRPr="001D0E6D">
                              <w:rPr>
                                <w:rFonts w:ascii="Kristen ITC" w:hAnsi="Kristen ITC" w:cs="Arial"/>
                                <w:color w:val="1F1F1F"/>
                              </w:rPr>
                              <w:t xml:space="preserve"> who can use this data to ensure teaching is targeted and appropriate for each pupil, class and year group as well as to feedback on progress to SLT and stakeholders</w:t>
                            </w:r>
                            <w:r>
                              <w:rPr>
                                <w:rFonts w:ascii="Kristen ITC" w:hAnsi="Kristen ITC" w:cs="Arial"/>
                                <w:color w:val="1F1F1F"/>
                              </w:rPr>
                              <w:t xml:space="preserve">. </w:t>
                            </w:r>
                            <w:r w:rsidRPr="001D0E6D">
                              <w:rPr>
                                <w:rFonts w:ascii="Kristen ITC" w:hAnsi="Kristen ITC" w:cs="Arial"/>
                                <w:color w:val="1F1F1F"/>
                              </w:rPr>
                              <w:t>P</w:t>
                            </w:r>
                            <w:r>
                              <w:rPr>
                                <w:rFonts w:ascii="Kristen ITC" w:hAnsi="Kristen ITC" w:cs="Arial"/>
                                <w:color w:val="1F1F1F"/>
                              </w:rPr>
                              <w:t>u</w:t>
                            </w:r>
                            <w:r w:rsidR="00BF6338">
                              <w:rPr>
                                <w:rFonts w:ascii="Kristen ITC" w:hAnsi="Kristen ITC" w:cs="Arial"/>
                                <w:color w:val="1F1F1F"/>
                              </w:rPr>
                              <w:t>pils will also be encouraged to</w:t>
                            </w:r>
                            <w:r>
                              <w:rPr>
                                <w:rFonts w:ascii="Kristen ITC" w:hAnsi="Kristen ITC" w:cs="Arial"/>
                                <w:color w:val="1F1F1F"/>
                              </w:rPr>
                              <w:t xml:space="preserve"> self-assess</w:t>
                            </w:r>
                            <w:r w:rsidRPr="001D0E6D">
                              <w:rPr>
                                <w:rFonts w:ascii="Kristen ITC" w:hAnsi="Kristen ITC" w:cs="Arial"/>
                                <w:color w:val="1F1F1F"/>
                              </w:rPr>
                              <w:t xml:space="preserve"> to ensure they are also aware of thei</w:t>
                            </w:r>
                            <w:r>
                              <w:rPr>
                                <w:rFonts w:ascii="Kristen ITC" w:hAnsi="Kristen ITC" w:cs="Arial"/>
                                <w:color w:val="1F1F1F"/>
                              </w:rPr>
                              <w:t>r own progress</w:t>
                            </w:r>
                            <w:r w:rsidRPr="001D0E6D">
                              <w:rPr>
                                <w:rFonts w:ascii="Kristen ITC" w:hAnsi="Kristen ITC" w:cs="Arial"/>
                                <w:color w:val="1F1F1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4A502" id="Rectangle: Rounded Corners 28" o:spid="_x0000_s1035" style="position:absolute;left:0;text-align:left;margin-left:15.6pt;margin-top:6.8pt;width:754.25pt;height:11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" fillcolor="white [3212]" strokecolor="#2f5496 [2404]" strokeweight="1pt">
                <v:stroke joinstyle="miter"/>
                <v:textbox>
                  <w:txbxContent>
                    <w:p w14:paraId="5A5689DE" w14:textId="77777777" w:rsidR="00945872" w:rsidRPr="001D0E6D" w:rsidRDefault="00945872" w:rsidP="00212C43">
                      <w:pPr>
                        <w:pStyle w:val="NormalWeb"/>
                        <w:spacing w:before="0" w:beforeAutospacing="0" w:after="0" w:afterAutospacing="0"/>
                        <w:jc w:val="both"/>
                        <w:rPr>
                          <w:rFonts w:ascii="Kristen ITC" w:hAnsi="Kristen ITC" w:cs="Arial"/>
                          <w:color w:val="1F1F1F"/>
                          <w:sz w:val="22"/>
                          <w:szCs w:val="22"/>
                        </w:rPr>
                      </w:pPr>
                    </w:p>
                    <w:p w14:paraId="493364BF" w14:textId="76DBB239" w:rsidR="000A6B54" w:rsidRPr="001D0E6D" w:rsidRDefault="001D0E6D" w:rsidP="00212C43">
                      <w:pPr>
                        <w:spacing w:after="0"/>
                        <w:jc w:val="both"/>
                        <w:rPr>
                          <w:rFonts w:ascii="Kristen ITC" w:hAnsi="Kristen ITC" w:cs="Arial"/>
                          <w:color w:val="1F1F1F"/>
                        </w:rPr>
                      </w:pPr>
                      <w:r>
                        <w:rPr>
                          <w:rFonts w:ascii="Kristen ITC" w:hAnsi="Kristen ITC" w:cs="Arial"/>
                          <w:color w:val="1F1F1F"/>
                        </w:rPr>
                        <w:t>P</w:t>
                      </w:r>
                      <w:r w:rsidRPr="001D0E6D">
                        <w:rPr>
                          <w:rFonts w:ascii="Kristen ITC" w:hAnsi="Kristen ITC" w:cs="Arial"/>
                          <w:color w:val="1F1F1F"/>
                        </w:rPr>
                        <w:t>upil</w:t>
                      </w:r>
                      <w:r>
                        <w:rPr>
                          <w:rFonts w:ascii="Kristen ITC" w:hAnsi="Kristen ITC" w:cs="Arial"/>
                          <w:color w:val="1F1F1F"/>
                        </w:rPr>
                        <w:t>’s</w:t>
                      </w:r>
                      <w:r w:rsidRPr="001D0E6D">
                        <w:rPr>
                          <w:rFonts w:ascii="Kristen ITC" w:hAnsi="Kristen ITC" w:cs="Arial"/>
                          <w:color w:val="1F1F1F"/>
                        </w:rPr>
                        <w:t xml:space="preserve"> learning and progression in the key language skills (speaking, lis</w:t>
                      </w:r>
                      <w:r>
                        <w:rPr>
                          <w:rFonts w:ascii="Kristen ITC" w:hAnsi="Kristen ITC" w:cs="Arial"/>
                          <w:color w:val="1F1F1F"/>
                        </w:rPr>
                        <w:t>tening, reading and writing) will be assessed</w:t>
                      </w:r>
                      <w:r w:rsidRPr="001D0E6D">
                        <w:rPr>
                          <w:rFonts w:ascii="Kristen ITC" w:hAnsi="Kristen ITC" w:cs="Arial"/>
                          <w:color w:val="1F1F1F"/>
                        </w:rPr>
                        <w:t xml:space="preserve"> against the 12 </w:t>
                      </w:r>
                      <w:proofErr w:type="spellStart"/>
                      <w:r w:rsidRPr="001D0E6D">
                        <w:rPr>
                          <w:rFonts w:ascii="Kristen ITC" w:hAnsi="Kristen ITC" w:cs="Arial"/>
                          <w:color w:val="1F1F1F"/>
                        </w:rPr>
                        <w:t>DfE</w:t>
                      </w:r>
                      <w:proofErr w:type="spellEnd"/>
                      <w:r w:rsidRPr="001D0E6D">
                        <w:rPr>
                          <w:rFonts w:ascii="Kristen ITC" w:hAnsi="Kristen ITC" w:cs="Arial"/>
                          <w:color w:val="1F1F1F"/>
                        </w:rPr>
                        <w:t xml:space="preserve"> Languages Programme of Study for Key Stage 2 attainment t</w:t>
                      </w:r>
                      <w:r>
                        <w:rPr>
                          <w:rFonts w:ascii="Kristen ITC" w:hAnsi="Kristen ITC" w:cs="Arial"/>
                          <w:color w:val="1F1F1F"/>
                        </w:rPr>
                        <w:t>argets</w:t>
                      </w:r>
                      <w:r w:rsidRPr="001D0E6D">
                        <w:rPr>
                          <w:rFonts w:ascii="Kristen ITC" w:hAnsi="Kristen ITC" w:cs="Arial"/>
                          <w:color w:val="1F1F1F"/>
                        </w:rPr>
                        <w:t>. This information will be recorded and will be m</w:t>
                      </w:r>
                      <w:r w:rsidR="00BF6338">
                        <w:rPr>
                          <w:rFonts w:ascii="Kristen ITC" w:hAnsi="Kristen ITC" w:cs="Arial"/>
                          <w:color w:val="1F1F1F"/>
                        </w:rPr>
                        <w:t>onitored by the MFL Subject Lead Team</w:t>
                      </w:r>
                      <w:r w:rsidRPr="001D0E6D">
                        <w:rPr>
                          <w:rFonts w:ascii="Kristen ITC" w:hAnsi="Kristen ITC" w:cs="Arial"/>
                          <w:color w:val="1F1F1F"/>
                        </w:rPr>
                        <w:t xml:space="preserve"> who can use this data to ensure teaching is targeted and appropriate for each pupil, class and year group as well as to feedback on progress to SLT and stakeholders</w:t>
                      </w:r>
                      <w:r>
                        <w:rPr>
                          <w:rFonts w:ascii="Kristen ITC" w:hAnsi="Kristen ITC" w:cs="Arial"/>
                          <w:color w:val="1F1F1F"/>
                        </w:rPr>
                        <w:t xml:space="preserve">. </w:t>
                      </w:r>
                      <w:r w:rsidRPr="001D0E6D">
                        <w:rPr>
                          <w:rFonts w:ascii="Kristen ITC" w:hAnsi="Kristen ITC" w:cs="Arial"/>
                          <w:color w:val="1F1F1F"/>
                        </w:rPr>
                        <w:t>P</w:t>
                      </w:r>
                      <w:r>
                        <w:rPr>
                          <w:rFonts w:ascii="Kristen ITC" w:hAnsi="Kristen ITC" w:cs="Arial"/>
                          <w:color w:val="1F1F1F"/>
                        </w:rPr>
                        <w:t>u</w:t>
                      </w:r>
                      <w:r w:rsidR="00BF6338">
                        <w:rPr>
                          <w:rFonts w:ascii="Kristen ITC" w:hAnsi="Kristen ITC" w:cs="Arial"/>
                          <w:color w:val="1F1F1F"/>
                        </w:rPr>
                        <w:t>pils will also be encouraged to</w:t>
                      </w:r>
                      <w:r>
                        <w:rPr>
                          <w:rFonts w:ascii="Kristen ITC" w:hAnsi="Kristen ITC" w:cs="Arial"/>
                          <w:color w:val="1F1F1F"/>
                        </w:rPr>
                        <w:t xml:space="preserve"> self-assess</w:t>
                      </w:r>
                      <w:r w:rsidRPr="001D0E6D">
                        <w:rPr>
                          <w:rFonts w:ascii="Kristen ITC" w:hAnsi="Kristen ITC" w:cs="Arial"/>
                          <w:color w:val="1F1F1F"/>
                        </w:rPr>
                        <w:t xml:space="preserve"> to ensure they are also aware of thei</w:t>
                      </w:r>
                      <w:r>
                        <w:rPr>
                          <w:rFonts w:ascii="Kristen ITC" w:hAnsi="Kristen ITC" w:cs="Arial"/>
                          <w:color w:val="1F1F1F"/>
                        </w:rPr>
                        <w:t>r own progress</w:t>
                      </w:r>
                      <w:r w:rsidRPr="001D0E6D">
                        <w:rPr>
                          <w:rFonts w:ascii="Kristen ITC" w:hAnsi="Kristen ITC" w:cs="Arial"/>
                          <w:color w:val="1F1F1F"/>
                        </w:rPr>
                        <w:t>.</w:t>
                      </w:r>
                    </w:p>
                  </w:txbxContent>
                </v:textbox>
              </v:roundrect>
            </w:pict>
          </mc:Fallback>
        </mc:AlternateContent>
      </w:r>
      <w:r w:rsidR="00E23D5D">
        <w:rPr>
          <w:noProof/>
        </w:rPr>
        <mc:AlternateContent>
          <mc:Choice Requires="wps">
            <w:drawing>
              <wp:anchor distT="0" distB="0" distL="114300" distR="114300" simplePos="0" relativeHeight="251696128" behindDoc="0" locked="0" layoutInCell="1" allowOverlap="1" wp14:anchorId="6E197B94" wp14:editId="4BF65B89">
                <wp:simplePos x="0" y="0"/>
                <wp:positionH relativeFrom="margin">
                  <wp:align>left</wp:align>
                </wp:positionH>
                <wp:positionV relativeFrom="paragraph">
                  <wp:posOffset>37210</wp:posOffset>
                </wp:positionV>
                <wp:extent cx="1151906" cy="281305"/>
                <wp:effectExtent l="0" t="0" r="10160" b="23495"/>
                <wp:wrapNone/>
                <wp:docPr id="27" name="Rectangle: Rounded Corners 27"/>
                <wp:cNvGraphicFramePr/>
                <a:graphic xmlns:a="http://schemas.openxmlformats.org/drawingml/2006/main">
                  <a:graphicData uri="http://schemas.microsoft.com/office/word/2010/wordprocessingShape">
                    <wps:wsp>
                      <wps:cNvSpPr/>
                      <wps:spPr>
                        <a:xfrm>
                          <a:off x="0" y="0"/>
                          <a:ext cx="1151906"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726D2" w14:textId="456E382D" w:rsidR="000A6B54" w:rsidRPr="007F13BE" w:rsidRDefault="000A6B54" w:rsidP="00B4628E">
                            <w:pPr>
                              <w:jc w:val="both"/>
                              <w:rPr>
                                <w:rFonts w:ascii="Kristen ITC" w:hAnsi="Kristen ITC" w:cstheme="majorHAnsi"/>
                                <w:b/>
                                <w:sz w:val="18"/>
                              </w:rPr>
                            </w:pPr>
                            <w:r>
                              <w:rPr>
                                <w:rFonts w:ascii="Kristen ITC" w:hAnsi="Kristen ITC" w:cstheme="majorHAnsi"/>
                                <w:b/>
                                <w:sz w:val="18"/>
                              </w:rPr>
                              <w:t>Pupil Outcomes</w:t>
                            </w:r>
                          </w:p>
                          <w:p w14:paraId="690908C0" w14:textId="77777777" w:rsidR="000A6B54" w:rsidRDefault="000A6B54" w:rsidP="00B462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97B94" id="Rectangle: Rounded Corners 27" o:spid="_x0000_s1036" style="position:absolute;left:0;text-align:left;margin-left:0;margin-top:2.95pt;width:90.7pt;height:22.1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" fillcolor="#2f5496 [2404]" strokecolor="#2f5496 [2404]" strokeweight="1pt">
                <v:stroke joinstyle="miter"/>
                <v:textbox>
                  <w:txbxContent>
                    <w:p w14:paraId="302726D2" w14:textId="456E382D" w:rsidR="000A6B54" w:rsidRPr="007F13BE" w:rsidRDefault="000A6B54" w:rsidP="00B4628E">
                      <w:pPr>
                        <w:jc w:val="both"/>
                        <w:rPr>
                          <w:rFonts w:ascii="Kristen ITC" w:hAnsi="Kristen ITC" w:cstheme="majorHAnsi"/>
                          <w:b/>
                          <w:sz w:val="18"/>
                        </w:rPr>
                      </w:pPr>
                      <w:r>
                        <w:rPr>
                          <w:rFonts w:ascii="Kristen ITC" w:hAnsi="Kristen ITC" w:cstheme="majorHAnsi"/>
                          <w:b/>
                          <w:sz w:val="18"/>
                        </w:rPr>
                        <w:t>Pupil Outcomes</w:t>
                      </w:r>
                    </w:p>
                    <w:p w14:paraId="690908C0" w14:textId="77777777" w:rsidR="000A6B54" w:rsidRDefault="000A6B54" w:rsidP="00B4628E">
                      <w:pPr>
                        <w:jc w:val="center"/>
                      </w:pPr>
                    </w:p>
                  </w:txbxContent>
                </v:textbox>
                <w10:wrap anchorx="margin"/>
              </v:roundrect>
            </w:pict>
          </mc:Fallback>
        </mc:AlternateContent>
      </w:r>
    </w:p>
    <w:p w14:paraId="10613C02" w14:textId="77777777" w:rsidR="008C5020" w:rsidRPr="00943F0B" w:rsidRDefault="008C5020" w:rsidP="00DD3E76">
      <w:pPr>
        <w:pStyle w:val="NormalWeb"/>
        <w:jc w:val="both"/>
        <w:rPr>
          <w:rFonts w:ascii="Kristen ITC" w:hAnsi="Kristen ITC" w:cs="Arial"/>
          <w:color w:val="1F1F1F"/>
          <w:sz w:val="18"/>
          <w:szCs w:val="27"/>
        </w:rPr>
      </w:pPr>
    </w:p>
    <w:p w14:paraId="7D47C920" w14:textId="77777777" w:rsidR="005E64B9" w:rsidRDefault="005E64B9" w:rsidP="00DD3E76">
      <w:pPr>
        <w:pStyle w:val="NormalWeb"/>
        <w:jc w:val="both"/>
        <w:rPr>
          <w:rFonts w:ascii="Kristen ITC" w:hAnsi="Kristen ITC" w:cs="Arial"/>
          <w:color w:val="1F1F1F"/>
          <w:sz w:val="18"/>
          <w:szCs w:val="27"/>
        </w:rPr>
      </w:pPr>
    </w:p>
    <w:p w14:paraId="45FBDDDD" w14:textId="77777777" w:rsidR="005E64B9" w:rsidRDefault="005E64B9" w:rsidP="00DD3E76">
      <w:pPr>
        <w:pStyle w:val="NormalWeb"/>
        <w:jc w:val="both"/>
        <w:rPr>
          <w:rFonts w:ascii="Kristen ITC" w:hAnsi="Kristen ITC" w:cs="Arial"/>
          <w:color w:val="1F1F1F"/>
          <w:sz w:val="18"/>
          <w:szCs w:val="27"/>
        </w:rPr>
      </w:pPr>
    </w:p>
    <w:p w14:paraId="49F29EDA" w14:textId="753E56E2" w:rsidR="00097D8D" w:rsidRDefault="006D0188" w:rsidP="00097D8D">
      <w:pPr>
        <w:rPr>
          <w:rFonts w:ascii="Kristen ITC" w:hAnsi="Kristen ITC" w:cstheme="majorHAnsi"/>
          <w:color w:val="BFBFBF" w:themeColor="background1" w:themeShade="BF"/>
          <w:sz w:val="24"/>
          <w:szCs w:val="28"/>
        </w:rPr>
      </w:pPr>
      <w:r>
        <w:rPr>
          <w:noProof/>
          <w:lang w:eastAsia="en-GB"/>
        </w:rPr>
        <w:lastRenderedPageBreak/>
        <w:drawing>
          <wp:anchor distT="0" distB="0" distL="114300" distR="114300" simplePos="0" relativeHeight="251660288" behindDoc="0" locked="0" layoutInCell="1" allowOverlap="1" wp14:anchorId="60D63E27" wp14:editId="7D4A0A3F">
            <wp:simplePos x="0" y="0"/>
            <wp:positionH relativeFrom="column">
              <wp:posOffset>-12700</wp:posOffset>
            </wp:positionH>
            <wp:positionV relativeFrom="paragraph">
              <wp:posOffset>203</wp:posOffset>
            </wp:positionV>
            <wp:extent cx="355600" cy="355600"/>
            <wp:effectExtent l="0" t="0" r="6350" b="6350"/>
            <wp:wrapSquare wrapText="bothSides"/>
            <wp:docPr id="74" name="Picture 74"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241">
        <w:rPr>
          <w:rFonts w:ascii="Kristen ITC" w:hAnsi="Kristen ITC" w:cstheme="majorHAnsi"/>
          <w:b/>
          <w:sz w:val="28"/>
        </w:rPr>
        <w:t>Imp</w:t>
      </w:r>
      <w:r w:rsidR="00097D8D">
        <w:rPr>
          <w:rFonts w:ascii="Kristen ITC" w:hAnsi="Kristen ITC" w:cstheme="majorHAnsi"/>
          <w:b/>
          <w:sz w:val="28"/>
        </w:rPr>
        <w:t xml:space="preserve">act </w:t>
      </w:r>
      <w:r w:rsidR="00097D8D" w:rsidRPr="00B74E4E">
        <w:rPr>
          <w:rFonts w:ascii="Kristen ITC" w:hAnsi="Kristen ITC"/>
          <w:color w:val="404040" w:themeColor="text1" w:themeTint="BF"/>
          <w:sz w:val="24"/>
          <w:szCs w:val="28"/>
        </w:rPr>
        <w:t xml:space="preserve">– </w:t>
      </w:r>
      <w:r w:rsidR="00097D8D" w:rsidRPr="00B74E4E">
        <w:rPr>
          <w:rFonts w:ascii="Kristen ITC" w:hAnsi="Kristen ITC" w:cstheme="majorHAnsi"/>
          <w:color w:val="404040" w:themeColor="text1" w:themeTint="BF"/>
          <w:sz w:val="24"/>
          <w:szCs w:val="28"/>
        </w:rPr>
        <w:t>How will we know we’ve achieved our aims?</w:t>
      </w:r>
    </w:p>
    <w:p w14:paraId="42C98A66" w14:textId="63CAB2A2" w:rsidR="008B226A" w:rsidRDefault="00945872" w:rsidP="00097D8D">
      <w:pPr>
        <w:rPr>
          <w:rFonts w:ascii="Kristen ITC" w:hAnsi="Kristen ITC" w:cstheme="majorHAnsi"/>
          <w:b/>
          <w:sz w:val="28"/>
        </w:rPr>
      </w:pPr>
      <w:r>
        <w:rPr>
          <w:noProof/>
          <w:lang w:eastAsia="en-GB"/>
        </w:rPr>
        <mc:AlternateContent>
          <mc:Choice Requires="wps">
            <w:drawing>
              <wp:anchor distT="0" distB="0" distL="114300" distR="114300" simplePos="0" relativeHeight="251650045" behindDoc="0" locked="0" layoutInCell="1" allowOverlap="1" wp14:anchorId="4EB639FF" wp14:editId="4BAEC277">
                <wp:simplePos x="0" y="0"/>
                <wp:positionH relativeFrom="margin">
                  <wp:posOffset>224287</wp:posOffset>
                </wp:positionH>
                <wp:positionV relativeFrom="paragraph">
                  <wp:posOffset>271527</wp:posOffset>
                </wp:positionV>
                <wp:extent cx="9578975" cy="1224951"/>
                <wp:effectExtent l="0" t="0" r="22225" b="13335"/>
                <wp:wrapNone/>
                <wp:docPr id="3" name="Rectangle: Rounded Corners 28"/>
                <wp:cNvGraphicFramePr/>
                <a:graphic xmlns:a="http://schemas.openxmlformats.org/drawingml/2006/main">
                  <a:graphicData uri="http://schemas.microsoft.com/office/word/2010/wordprocessingShape">
                    <wps:wsp>
                      <wps:cNvSpPr/>
                      <wps:spPr>
                        <a:xfrm>
                          <a:off x="0" y="0"/>
                          <a:ext cx="9578975" cy="1224951"/>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9D99C" w14:textId="191AAD15" w:rsidR="001D0E6D" w:rsidRPr="001D0E6D" w:rsidRDefault="004A6AFE" w:rsidP="001D0E6D">
                            <w:pPr>
                              <w:pStyle w:val="Body"/>
                              <w:rPr>
                                <w:rFonts w:ascii="Kristen ITC" w:hAnsi="Kristen ITC"/>
                                <w:sz w:val="22"/>
                                <w:szCs w:val="22"/>
                              </w:rPr>
                            </w:pPr>
                            <w:r w:rsidRPr="001D0E6D">
                              <w:rPr>
                                <w:rFonts w:ascii="Kristen ITC" w:hAnsi="Kristen ITC" w:cs="Arial"/>
                                <w:color w:val="1F1F1F"/>
                                <w:sz w:val="22"/>
                                <w:szCs w:val="22"/>
                              </w:rPr>
                              <w:t>At Stocks Green, we strive to enhance pup</w:t>
                            </w:r>
                            <w:r w:rsidR="001D0E6D" w:rsidRPr="001D0E6D">
                              <w:rPr>
                                <w:rFonts w:ascii="Kristen ITC" w:hAnsi="Kristen ITC" w:cs="Arial"/>
                                <w:color w:val="1F1F1F"/>
                                <w:sz w:val="22"/>
                                <w:szCs w:val="22"/>
                              </w:rPr>
                              <w:t>ils’ Modern foreign Language</w:t>
                            </w:r>
                            <w:r w:rsidRPr="001D0E6D">
                              <w:rPr>
                                <w:rFonts w:ascii="Kristen ITC" w:hAnsi="Kristen ITC" w:cs="Arial"/>
                                <w:color w:val="1F1F1F"/>
                                <w:sz w:val="22"/>
                                <w:szCs w:val="22"/>
                              </w:rPr>
                              <w:t xml:space="preserve"> Education through an engaging and creative </w:t>
                            </w:r>
                            <w:r w:rsidR="00701BD4" w:rsidRPr="001D0E6D">
                              <w:rPr>
                                <w:rFonts w:ascii="Kristen ITC" w:hAnsi="Kristen ITC" w:cs="Arial"/>
                                <w:color w:val="1F1F1F"/>
                                <w:sz w:val="22"/>
                                <w:szCs w:val="22"/>
                              </w:rPr>
                              <w:t>MFL</w:t>
                            </w:r>
                            <w:r w:rsidRPr="001D0E6D">
                              <w:rPr>
                                <w:rFonts w:ascii="Kristen ITC" w:hAnsi="Kristen ITC" w:cs="Arial"/>
                                <w:color w:val="1F1F1F"/>
                                <w:sz w:val="22"/>
                                <w:szCs w:val="22"/>
                              </w:rPr>
                              <w:t xml:space="preserve"> curriculum. As a result of this, pupils will be proud to become independent </w:t>
                            </w:r>
                            <w:r w:rsidR="001D0E6D" w:rsidRPr="001D0E6D">
                              <w:rPr>
                                <w:rFonts w:ascii="Kristen ITC" w:hAnsi="Kristen ITC" w:cs="Arial"/>
                                <w:color w:val="1F1F1F"/>
                                <w:sz w:val="22"/>
                                <w:szCs w:val="22"/>
                              </w:rPr>
                              <w:t>language learners</w:t>
                            </w:r>
                            <w:r w:rsidRPr="001D0E6D">
                              <w:rPr>
                                <w:rFonts w:ascii="Kristen ITC" w:hAnsi="Kristen ITC" w:cs="Arial"/>
                                <w:color w:val="1F1F1F"/>
                                <w:sz w:val="22"/>
                                <w:szCs w:val="22"/>
                              </w:rPr>
                              <w:t xml:space="preserve">. </w:t>
                            </w:r>
                            <w:r w:rsidR="001D0E6D" w:rsidRPr="001D0E6D">
                              <w:rPr>
                                <w:rFonts w:ascii="Kristen ITC" w:hAnsi="Kristen ITC"/>
                                <w:sz w:val="22"/>
                                <w:szCs w:val="22"/>
                              </w:rPr>
                              <w:t>Pupils will continuously build on their previous knowledge as they progress in their foreign language learning journey through the primary phase. Pre</w:t>
                            </w:r>
                            <w:r w:rsidR="001921E0">
                              <w:rPr>
                                <w:rFonts w:ascii="Kristen ITC" w:hAnsi="Kristen ITC"/>
                                <w:sz w:val="22"/>
                                <w:szCs w:val="22"/>
                              </w:rPr>
                              <w:t xml:space="preserve">vious language will </w:t>
                            </w:r>
                            <w:r w:rsidR="001921E0">
                              <w:rPr>
                                <w:rFonts w:ascii="Kristen ITC" w:hAnsi="Kristen ITC"/>
                                <w:sz w:val="22"/>
                                <w:szCs w:val="22"/>
                              </w:rPr>
                              <w:t>be</w:t>
                            </w:r>
                            <w:bookmarkStart w:id="0" w:name="_GoBack"/>
                            <w:bookmarkEnd w:id="0"/>
                            <w:r w:rsidR="001D0E6D" w:rsidRPr="001D0E6D">
                              <w:rPr>
                                <w:rFonts w:ascii="Kristen ITC" w:hAnsi="Kristen ITC"/>
                                <w:sz w:val="22"/>
                                <w:szCs w:val="22"/>
                              </w:rPr>
                              <w:t xml:space="preserve"> revised, recalled and consolidated whenever possible and appropriate.</w:t>
                            </w:r>
                          </w:p>
                          <w:p w14:paraId="34DA04B4" w14:textId="78870363" w:rsidR="00945872" w:rsidRDefault="00945872" w:rsidP="00945872">
                            <w:pPr>
                              <w:spacing w:after="0"/>
                              <w:jc w:val="both"/>
                              <w:rPr>
                                <w:rFonts w:ascii="Kristen ITC" w:hAnsi="Kristen ITC" w:cs="Arial"/>
                                <w:color w:val="1F1F1F"/>
                                <w:sz w:val="18"/>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639FF" id="_x0000_s1037" style="position:absolute;margin-left:17.65pt;margin-top:21.4pt;width:754.25pt;height:96.45pt;z-index:2516500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" fillcolor="white [3212]" strokecolor="#2f5496 [2404]" strokeweight="1pt">
                <v:stroke joinstyle="miter"/>
                <v:textbox>
                  <w:txbxContent>
                    <w:p w14:paraId="6E99D99C" w14:textId="191AAD15" w:rsidR="001D0E6D" w:rsidRPr="001D0E6D" w:rsidRDefault="004A6AFE" w:rsidP="001D0E6D">
                      <w:pPr>
                        <w:pStyle w:val="Body"/>
                        <w:rPr>
                          <w:rFonts w:ascii="Kristen ITC" w:hAnsi="Kristen ITC"/>
                          <w:sz w:val="22"/>
                          <w:szCs w:val="22"/>
                        </w:rPr>
                      </w:pPr>
                      <w:r w:rsidRPr="001D0E6D">
                        <w:rPr>
                          <w:rFonts w:ascii="Kristen ITC" w:hAnsi="Kristen ITC" w:cs="Arial"/>
                          <w:color w:val="1F1F1F"/>
                          <w:sz w:val="22"/>
                          <w:szCs w:val="22"/>
                        </w:rPr>
                        <w:t>At Stocks Green, we strive to enhance pup</w:t>
                      </w:r>
                      <w:r w:rsidR="001D0E6D" w:rsidRPr="001D0E6D">
                        <w:rPr>
                          <w:rFonts w:ascii="Kristen ITC" w:hAnsi="Kristen ITC" w:cs="Arial"/>
                          <w:color w:val="1F1F1F"/>
                          <w:sz w:val="22"/>
                          <w:szCs w:val="22"/>
                        </w:rPr>
                        <w:t>ils’ Modern foreign Language</w:t>
                      </w:r>
                      <w:r w:rsidRPr="001D0E6D">
                        <w:rPr>
                          <w:rFonts w:ascii="Kristen ITC" w:hAnsi="Kristen ITC" w:cs="Arial"/>
                          <w:color w:val="1F1F1F"/>
                          <w:sz w:val="22"/>
                          <w:szCs w:val="22"/>
                        </w:rPr>
                        <w:t xml:space="preserve"> Education through an engaging and creative </w:t>
                      </w:r>
                      <w:r w:rsidR="00701BD4" w:rsidRPr="001D0E6D">
                        <w:rPr>
                          <w:rFonts w:ascii="Kristen ITC" w:hAnsi="Kristen ITC" w:cs="Arial"/>
                          <w:color w:val="1F1F1F"/>
                          <w:sz w:val="22"/>
                          <w:szCs w:val="22"/>
                        </w:rPr>
                        <w:t>MFL</w:t>
                      </w:r>
                      <w:r w:rsidRPr="001D0E6D">
                        <w:rPr>
                          <w:rFonts w:ascii="Kristen ITC" w:hAnsi="Kristen ITC" w:cs="Arial"/>
                          <w:color w:val="1F1F1F"/>
                          <w:sz w:val="22"/>
                          <w:szCs w:val="22"/>
                        </w:rPr>
                        <w:t xml:space="preserve"> curriculum. As a result of this, pupils will be proud to become independent </w:t>
                      </w:r>
                      <w:r w:rsidR="001D0E6D" w:rsidRPr="001D0E6D">
                        <w:rPr>
                          <w:rFonts w:ascii="Kristen ITC" w:hAnsi="Kristen ITC" w:cs="Arial"/>
                          <w:color w:val="1F1F1F"/>
                          <w:sz w:val="22"/>
                          <w:szCs w:val="22"/>
                        </w:rPr>
                        <w:t>language learners</w:t>
                      </w:r>
                      <w:r w:rsidRPr="001D0E6D">
                        <w:rPr>
                          <w:rFonts w:ascii="Kristen ITC" w:hAnsi="Kristen ITC" w:cs="Arial"/>
                          <w:color w:val="1F1F1F"/>
                          <w:sz w:val="22"/>
                          <w:szCs w:val="22"/>
                        </w:rPr>
                        <w:t xml:space="preserve">. </w:t>
                      </w:r>
                      <w:r w:rsidR="001D0E6D" w:rsidRPr="001D0E6D">
                        <w:rPr>
                          <w:rFonts w:ascii="Kristen ITC" w:hAnsi="Kristen ITC"/>
                          <w:sz w:val="22"/>
                          <w:szCs w:val="22"/>
                        </w:rPr>
                        <w:t>Pupils will continuously build on their previous knowledge as they progress in their foreign language learning journey through the primary phase. Pre</w:t>
                      </w:r>
                      <w:r w:rsidR="001921E0">
                        <w:rPr>
                          <w:rFonts w:ascii="Kristen ITC" w:hAnsi="Kristen ITC"/>
                          <w:sz w:val="22"/>
                          <w:szCs w:val="22"/>
                        </w:rPr>
                        <w:t xml:space="preserve">vious language will </w:t>
                      </w:r>
                      <w:r w:rsidR="001921E0">
                        <w:rPr>
                          <w:rFonts w:ascii="Kristen ITC" w:hAnsi="Kristen ITC"/>
                          <w:sz w:val="22"/>
                          <w:szCs w:val="22"/>
                        </w:rPr>
                        <w:t>be</w:t>
                      </w:r>
                      <w:bookmarkStart w:id="1" w:name="_GoBack"/>
                      <w:bookmarkEnd w:id="1"/>
                      <w:r w:rsidR="001D0E6D" w:rsidRPr="001D0E6D">
                        <w:rPr>
                          <w:rFonts w:ascii="Kristen ITC" w:hAnsi="Kristen ITC"/>
                          <w:sz w:val="22"/>
                          <w:szCs w:val="22"/>
                        </w:rPr>
                        <w:t xml:space="preserve"> revised, recalled and consolidated whenever possible and appropriate.</w:t>
                      </w:r>
                    </w:p>
                    <w:p w14:paraId="34DA04B4" w14:textId="78870363" w:rsidR="00945872" w:rsidRDefault="00945872" w:rsidP="00945872">
                      <w:pPr>
                        <w:spacing w:after="0"/>
                        <w:jc w:val="both"/>
                        <w:rPr>
                          <w:rFonts w:ascii="Kristen ITC" w:hAnsi="Kristen ITC" w:cs="Arial"/>
                          <w:color w:val="1F1F1F"/>
                          <w:sz w:val="18"/>
                          <w:szCs w:val="27"/>
                        </w:rPr>
                      </w:pPr>
                    </w:p>
                  </w:txbxContent>
                </v:textbox>
                <w10:wrap anchorx="margin"/>
              </v:roundrect>
            </w:pict>
          </mc:Fallback>
        </mc:AlternateContent>
      </w:r>
      <w:r w:rsidR="008B226A" w:rsidRPr="008B226A">
        <w:rPr>
          <w:rFonts w:ascii="Kristen ITC" w:hAnsi="Kristen ITC" w:cstheme="majorHAnsi"/>
          <w:b/>
          <w:noProof/>
          <w:sz w:val="28"/>
          <w:lang w:eastAsia="en-GB"/>
        </w:rPr>
        <mc:AlternateContent>
          <mc:Choice Requires="wps">
            <w:drawing>
              <wp:anchor distT="0" distB="0" distL="114300" distR="114300" simplePos="0" relativeHeight="251713536" behindDoc="0" locked="0" layoutInCell="1" allowOverlap="1" wp14:anchorId="57DEF6A7" wp14:editId="7233DB2C">
                <wp:simplePos x="0" y="0"/>
                <wp:positionH relativeFrom="margin">
                  <wp:posOffset>0</wp:posOffset>
                </wp:positionH>
                <wp:positionV relativeFrom="paragraph">
                  <wp:posOffset>-635</wp:posOffset>
                </wp:positionV>
                <wp:extent cx="805218" cy="281305"/>
                <wp:effectExtent l="0" t="0" r="13970" b="23495"/>
                <wp:wrapNone/>
                <wp:docPr id="8" name="Rectangle: Rounded Corners 27"/>
                <wp:cNvGraphicFramePr/>
                <a:graphic xmlns:a="http://schemas.openxmlformats.org/drawingml/2006/main">
                  <a:graphicData uri="http://schemas.microsoft.com/office/word/2010/wordprocessingShape">
                    <wps:wsp>
                      <wps:cNvSpPr/>
                      <wps:spPr>
                        <a:xfrm>
                          <a:off x="0" y="0"/>
                          <a:ext cx="805218"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6EA34" w14:textId="77777777" w:rsidR="000A6B54" w:rsidRPr="007F13BE" w:rsidRDefault="000A6B54" w:rsidP="008B226A">
                            <w:pPr>
                              <w:jc w:val="both"/>
                              <w:rPr>
                                <w:rFonts w:ascii="Kristen ITC" w:hAnsi="Kristen ITC" w:cstheme="majorHAnsi"/>
                                <w:b/>
                                <w:sz w:val="18"/>
                              </w:rPr>
                            </w:pPr>
                            <w:r>
                              <w:rPr>
                                <w:rFonts w:ascii="Kristen ITC" w:hAnsi="Kristen ITC" w:cstheme="majorHAnsi"/>
                                <w:b/>
                                <w:sz w:val="18"/>
                              </w:rPr>
                              <w:t>Outcomes</w:t>
                            </w:r>
                          </w:p>
                          <w:p w14:paraId="5143951F" w14:textId="77777777" w:rsidR="000A6B54" w:rsidRDefault="000A6B54" w:rsidP="008B2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EF6A7" id="_x0000_s1038" style="position:absolute;margin-left:0;margin-top:-.05pt;width:63.4pt;height:22.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" fillcolor="#2f5496 [2404]" strokecolor="#2f5496 [2404]" strokeweight="1pt">
                <v:stroke joinstyle="miter"/>
                <v:textbox>
                  <w:txbxContent>
                    <w:p w14:paraId="31B6EA34" w14:textId="77777777" w:rsidR="000A6B54" w:rsidRPr="007F13BE" w:rsidRDefault="000A6B54" w:rsidP="008B226A">
                      <w:pPr>
                        <w:jc w:val="both"/>
                        <w:rPr>
                          <w:rFonts w:ascii="Kristen ITC" w:hAnsi="Kristen ITC" w:cstheme="majorHAnsi"/>
                          <w:b/>
                          <w:sz w:val="18"/>
                        </w:rPr>
                      </w:pPr>
                      <w:r>
                        <w:rPr>
                          <w:rFonts w:ascii="Kristen ITC" w:hAnsi="Kristen ITC" w:cstheme="majorHAnsi"/>
                          <w:b/>
                          <w:sz w:val="18"/>
                        </w:rPr>
                        <w:t>Outcomes</w:t>
                      </w:r>
                    </w:p>
                    <w:p w14:paraId="5143951F" w14:textId="77777777" w:rsidR="000A6B54" w:rsidRDefault="000A6B54" w:rsidP="008B226A">
                      <w:pPr>
                        <w:jc w:val="center"/>
                      </w:pPr>
                    </w:p>
                  </w:txbxContent>
                </v:textbox>
                <w10:wrap anchorx="margin"/>
              </v:roundrect>
            </w:pict>
          </mc:Fallback>
        </mc:AlternateContent>
      </w:r>
    </w:p>
    <w:sectPr w:rsidR="008B226A" w:rsidSect="00E8627E">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851" w:left="720"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A4F9" w14:textId="77777777" w:rsidR="000A6B54" w:rsidRDefault="000A6B54" w:rsidP="006316EF">
      <w:pPr>
        <w:spacing w:after="0" w:line="240" w:lineRule="auto"/>
      </w:pPr>
      <w:r>
        <w:separator/>
      </w:r>
    </w:p>
  </w:endnote>
  <w:endnote w:type="continuationSeparator" w:id="0">
    <w:p w14:paraId="7D8AD9BE" w14:textId="77777777" w:rsidR="000A6B54" w:rsidRDefault="000A6B54" w:rsidP="0063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771B" w14:textId="77777777" w:rsidR="00094522" w:rsidRDefault="0009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24C8" w14:textId="20C79D38" w:rsidR="000A6B54" w:rsidRPr="00DA1A45" w:rsidRDefault="00094522" w:rsidP="00C80099">
    <w:pPr>
      <w:pStyle w:val="Header"/>
      <w:spacing w:after="120"/>
      <w:jc w:val="center"/>
      <w:rPr>
        <w:rFonts w:ascii="Kristen ITC" w:hAnsi="Kristen ITC"/>
        <w:color w:val="D9D9D9" w:themeColor="background1" w:themeShade="D9"/>
        <w:sz w:val="28"/>
      </w:rPr>
    </w:pPr>
    <w:r>
      <w:rPr>
        <w:rFonts w:ascii="Kristen ITC" w:hAnsi="Kristen ITC"/>
        <w:noProof/>
        <w:color w:val="D9D9D9" w:themeColor="background1" w:themeShade="D9"/>
        <w:sz w:val="28"/>
        <w:lang w:eastAsia="en-GB"/>
      </w:rPr>
      <w:drawing>
        <wp:anchor distT="0" distB="0" distL="114300" distR="114300" simplePos="0" relativeHeight="251658240" behindDoc="1" locked="0" layoutInCell="1" allowOverlap="1" wp14:anchorId="79990A4E" wp14:editId="7B68C789">
          <wp:simplePos x="0" y="0"/>
          <wp:positionH relativeFrom="rightMargin">
            <wp:posOffset>-77470</wp:posOffset>
          </wp:positionH>
          <wp:positionV relativeFrom="paragraph">
            <wp:posOffset>-177932</wp:posOffset>
          </wp:positionV>
          <wp:extent cx="385445" cy="492125"/>
          <wp:effectExtent l="0" t="0" r="0" b="3175"/>
          <wp:wrapTight wrapText="bothSides">
            <wp:wrapPolygon edited="0">
              <wp:start x="0" y="0"/>
              <wp:lineTo x="0" y="20903"/>
              <wp:lineTo x="20283" y="20903"/>
              <wp:lineTo x="202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s gree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445" cy="492125"/>
                  </a:xfrm>
                  <a:prstGeom prst="rect">
                    <a:avLst/>
                  </a:prstGeom>
                </pic:spPr>
              </pic:pic>
            </a:graphicData>
          </a:graphic>
          <wp14:sizeRelH relativeFrom="margin">
            <wp14:pctWidth>0</wp14:pctWidth>
          </wp14:sizeRelH>
          <wp14:sizeRelV relativeFrom="margin">
            <wp14:pctHeight>0</wp14:pctHeight>
          </wp14:sizeRelV>
        </wp:anchor>
      </w:drawing>
    </w:r>
    <w:r>
      <w:rPr>
        <w:rFonts w:ascii="Kristen ITC" w:hAnsi="Kristen ITC"/>
        <w:noProof/>
        <w:color w:val="D9D9D9" w:themeColor="background1" w:themeShade="D9"/>
        <w:sz w:val="28"/>
        <w:lang w:eastAsia="en-GB"/>
      </w:rPr>
      <w:drawing>
        <wp:anchor distT="0" distB="0" distL="114300" distR="114300" simplePos="0" relativeHeight="251660288" behindDoc="1" locked="0" layoutInCell="1" allowOverlap="1" wp14:anchorId="0887E284" wp14:editId="504CFE9E">
          <wp:simplePos x="0" y="0"/>
          <wp:positionH relativeFrom="page">
            <wp:posOffset>147955</wp:posOffset>
          </wp:positionH>
          <wp:positionV relativeFrom="paragraph">
            <wp:posOffset>-192125</wp:posOffset>
          </wp:positionV>
          <wp:extent cx="385445" cy="492125"/>
          <wp:effectExtent l="0" t="0" r="0" b="3175"/>
          <wp:wrapTight wrapText="bothSides">
            <wp:wrapPolygon edited="0">
              <wp:start x="0" y="0"/>
              <wp:lineTo x="0" y="20903"/>
              <wp:lineTo x="20283" y="20903"/>
              <wp:lineTo x="20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s gree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445" cy="492125"/>
                  </a:xfrm>
                  <a:prstGeom prst="rect">
                    <a:avLst/>
                  </a:prstGeom>
                </pic:spPr>
              </pic:pic>
            </a:graphicData>
          </a:graphic>
          <wp14:sizeRelH relativeFrom="margin">
            <wp14:pctWidth>0</wp14:pctWidth>
          </wp14:sizeRelH>
          <wp14:sizeRelV relativeFrom="margin">
            <wp14:pctHeight>0</wp14:pctHeight>
          </wp14:sizeRelV>
        </wp:anchor>
      </w:drawing>
    </w:r>
    <w:r w:rsidR="000A6B54">
      <w:rPr>
        <w:rFonts w:ascii="Kristen ITC" w:hAnsi="Kristen ITC"/>
        <w:color w:val="D9D9D9" w:themeColor="background1" w:themeShade="D9"/>
        <w:sz w:val="28"/>
      </w:rPr>
      <w:t>Learning to Live, Living to Learn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97F8" w14:textId="77777777" w:rsidR="00094522" w:rsidRDefault="0009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0BB24" w14:textId="77777777" w:rsidR="000A6B54" w:rsidRDefault="000A6B54" w:rsidP="006316EF">
      <w:pPr>
        <w:spacing w:after="0" w:line="240" w:lineRule="auto"/>
      </w:pPr>
      <w:r>
        <w:separator/>
      </w:r>
    </w:p>
  </w:footnote>
  <w:footnote w:type="continuationSeparator" w:id="0">
    <w:p w14:paraId="22D03054" w14:textId="77777777" w:rsidR="000A6B54" w:rsidRDefault="000A6B54" w:rsidP="0063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0742" w14:textId="77777777" w:rsidR="00094522" w:rsidRDefault="0009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6A1C" w14:textId="5383CC4B" w:rsidR="000A6B54" w:rsidRPr="00083ADD" w:rsidRDefault="000A6B54" w:rsidP="00324316">
    <w:pPr>
      <w:pStyle w:val="Header"/>
      <w:spacing w:before="120"/>
      <w:jc w:val="center"/>
      <w:rPr>
        <w:rFonts w:ascii="Kristen ITC" w:hAnsi="Kristen ITC"/>
        <w:b/>
        <w:color w:val="2F5496" w:themeColor="accent1" w:themeShade="BF"/>
        <w:sz w:val="32"/>
      </w:rPr>
    </w:pPr>
    <w:r w:rsidRPr="00083ADD">
      <w:rPr>
        <w:rFonts w:ascii="Kristen ITC" w:hAnsi="Kristen ITC"/>
        <w:b/>
        <w:color w:val="2F5496" w:themeColor="accent1" w:themeShade="BF"/>
        <w:sz w:val="32"/>
      </w:rPr>
      <w:t>Stocks Green Primary School</w:t>
    </w:r>
  </w:p>
  <w:p w14:paraId="02DC973B" w14:textId="3F5AB570" w:rsidR="000A6B54" w:rsidRPr="00083ADD" w:rsidRDefault="000A6B54" w:rsidP="00736D48">
    <w:pPr>
      <w:pStyle w:val="Header"/>
      <w:spacing w:before="80" w:after="120"/>
      <w:jc w:val="center"/>
      <w:rPr>
        <w:rFonts w:ascii="Bradley Hand ITC" w:hAnsi="Bradley Hand ITC"/>
        <w:sz w:val="24"/>
      </w:rPr>
    </w:pPr>
    <w:r w:rsidRPr="00083ADD">
      <w:rPr>
        <w:rFonts w:ascii="Bradley Hand ITC" w:hAnsi="Bradley Hand ITC"/>
        <w:sz w:val="24"/>
      </w:rPr>
      <w:t>Learning to Live, Living to Learn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0DA2" w14:textId="77777777" w:rsidR="00094522" w:rsidRDefault="0009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2265"/>
    <w:multiLevelType w:val="hybridMultilevel"/>
    <w:tmpl w:val="8150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64362"/>
    <w:multiLevelType w:val="hybridMultilevel"/>
    <w:tmpl w:val="9FCE2424"/>
    <w:styleLink w:val="ImportedStyle2"/>
    <w:lvl w:ilvl="0" w:tplc="E7DEEA68">
      <w:start w:val="1"/>
      <w:numFmt w:val="bullet"/>
      <w:lvlText w:val="·"/>
      <w:lvlJc w:val="left"/>
      <w:pPr>
        <w:ind w:left="70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88532C">
      <w:start w:val="1"/>
      <w:numFmt w:val="bullet"/>
      <w:lvlText w:val="o"/>
      <w:lvlJc w:val="left"/>
      <w:pPr>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004BE">
      <w:start w:val="1"/>
      <w:numFmt w:val="bullet"/>
      <w:lvlText w:val="▪"/>
      <w:lvlJc w:val="left"/>
      <w:pPr>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02C416">
      <w:start w:val="1"/>
      <w:numFmt w:val="bullet"/>
      <w:lvlText w:val="·"/>
      <w:lvlJc w:val="left"/>
      <w:pPr>
        <w:ind w:left="286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14551C">
      <w:start w:val="1"/>
      <w:numFmt w:val="bullet"/>
      <w:lvlText w:val="o"/>
      <w:lvlJc w:val="left"/>
      <w:pPr>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1C7A1A">
      <w:start w:val="1"/>
      <w:numFmt w:val="bullet"/>
      <w:lvlText w:val="▪"/>
      <w:lvlJc w:val="left"/>
      <w:pPr>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02FDB2">
      <w:start w:val="1"/>
      <w:numFmt w:val="bullet"/>
      <w:lvlText w:val="·"/>
      <w:lvlJc w:val="left"/>
      <w:pPr>
        <w:ind w:left="502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869BA4">
      <w:start w:val="1"/>
      <w:numFmt w:val="bullet"/>
      <w:lvlText w:val="o"/>
      <w:lvlJc w:val="left"/>
      <w:pPr>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1C5190">
      <w:start w:val="1"/>
      <w:numFmt w:val="bullet"/>
      <w:lvlText w:val="▪"/>
      <w:lvlJc w:val="left"/>
      <w:pPr>
        <w:ind w:left="64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8257AD"/>
    <w:multiLevelType w:val="hybridMultilevel"/>
    <w:tmpl w:val="9FCE2424"/>
    <w:numStyleLink w:val="ImportedStyle2"/>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7B"/>
    <w:rsid w:val="0000464F"/>
    <w:rsid w:val="00012D3C"/>
    <w:rsid w:val="000249B5"/>
    <w:rsid w:val="00034547"/>
    <w:rsid w:val="000375E7"/>
    <w:rsid w:val="00044C48"/>
    <w:rsid w:val="00046B09"/>
    <w:rsid w:val="0005708E"/>
    <w:rsid w:val="00061028"/>
    <w:rsid w:val="00061E66"/>
    <w:rsid w:val="000636B6"/>
    <w:rsid w:val="00083ADD"/>
    <w:rsid w:val="00087EFE"/>
    <w:rsid w:val="00090E24"/>
    <w:rsid w:val="00094522"/>
    <w:rsid w:val="00096185"/>
    <w:rsid w:val="00097D8D"/>
    <w:rsid w:val="000A6B54"/>
    <w:rsid w:val="000C4152"/>
    <w:rsid w:val="000C4B3E"/>
    <w:rsid w:val="000D2E8D"/>
    <w:rsid w:val="000D7294"/>
    <w:rsid w:val="000F6093"/>
    <w:rsid w:val="00102465"/>
    <w:rsid w:val="001044A6"/>
    <w:rsid w:val="0011240F"/>
    <w:rsid w:val="00112E65"/>
    <w:rsid w:val="00113158"/>
    <w:rsid w:val="00123826"/>
    <w:rsid w:val="00125075"/>
    <w:rsid w:val="001405CA"/>
    <w:rsid w:val="00150BA9"/>
    <w:rsid w:val="00154AFE"/>
    <w:rsid w:val="0016062B"/>
    <w:rsid w:val="00161BED"/>
    <w:rsid w:val="00170C8F"/>
    <w:rsid w:val="0017376A"/>
    <w:rsid w:val="0017593D"/>
    <w:rsid w:val="001921E0"/>
    <w:rsid w:val="001922C6"/>
    <w:rsid w:val="001C1363"/>
    <w:rsid w:val="001D0E6D"/>
    <w:rsid w:val="001D7182"/>
    <w:rsid w:val="001D7E37"/>
    <w:rsid w:val="001F7270"/>
    <w:rsid w:val="0020273F"/>
    <w:rsid w:val="00204937"/>
    <w:rsid w:val="00212C43"/>
    <w:rsid w:val="002200D7"/>
    <w:rsid w:val="0023333B"/>
    <w:rsid w:val="00234CC3"/>
    <w:rsid w:val="002413B1"/>
    <w:rsid w:val="00264B1F"/>
    <w:rsid w:val="00267A00"/>
    <w:rsid w:val="00277972"/>
    <w:rsid w:val="00285224"/>
    <w:rsid w:val="00285E97"/>
    <w:rsid w:val="00293CF1"/>
    <w:rsid w:val="002B120C"/>
    <w:rsid w:val="002B7857"/>
    <w:rsid w:val="002B7DC7"/>
    <w:rsid w:val="002C5B2A"/>
    <w:rsid w:val="002E7D5D"/>
    <w:rsid w:val="002F57E1"/>
    <w:rsid w:val="00302B56"/>
    <w:rsid w:val="00317FCC"/>
    <w:rsid w:val="003220C0"/>
    <w:rsid w:val="0032296C"/>
    <w:rsid w:val="00322E9D"/>
    <w:rsid w:val="00324316"/>
    <w:rsid w:val="00324AF8"/>
    <w:rsid w:val="003307E8"/>
    <w:rsid w:val="00331F9C"/>
    <w:rsid w:val="00335BB3"/>
    <w:rsid w:val="00374EE3"/>
    <w:rsid w:val="003818D0"/>
    <w:rsid w:val="00382BA6"/>
    <w:rsid w:val="0038556F"/>
    <w:rsid w:val="00392BEA"/>
    <w:rsid w:val="003A7BBA"/>
    <w:rsid w:val="003D4F86"/>
    <w:rsid w:val="003D5D60"/>
    <w:rsid w:val="003E2CB5"/>
    <w:rsid w:val="003F3ECE"/>
    <w:rsid w:val="003F70DD"/>
    <w:rsid w:val="00420EBE"/>
    <w:rsid w:val="004210C4"/>
    <w:rsid w:val="00422234"/>
    <w:rsid w:val="0042237D"/>
    <w:rsid w:val="00423859"/>
    <w:rsid w:val="00426C9D"/>
    <w:rsid w:val="00444A61"/>
    <w:rsid w:val="00461245"/>
    <w:rsid w:val="00471B3D"/>
    <w:rsid w:val="00473191"/>
    <w:rsid w:val="0047476E"/>
    <w:rsid w:val="00482644"/>
    <w:rsid w:val="00496C4E"/>
    <w:rsid w:val="004A474C"/>
    <w:rsid w:val="004A4B0D"/>
    <w:rsid w:val="004A6AFE"/>
    <w:rsid w:val="004B54C4"/>
    <w:rsid w:val="004B6B91"/>
    <w:rsid w:val="004D28CB"/>
    <w:rsid w:val="004D301F"/>
    <w:rsid w:val="004D5FEF"/>
    <w:rsid w:val="004E1F52"/>
    <w:rsid w:val="004E74E5"/>
    <w:rsid w:val="005000F3"/>
    <w:rsid w:val="0050108A"/>
    <w:rsid w:val="0050360C"/>
    <w:rsid w:val="00517C27"/>
    <w:rsid w:val="0053216C"/>
    <w:rsid w:val="005375D0"/>
    <w:rsid w:val="00541E72"/>
    <w:rsid w:val="00545E3F"/>
    <w:rsid w:val="00547A01"/>
    <w:rsid w:val="00556657"/>
    <w:rsid w:val="005631DA"/>
    <w:rsid w:val="00565022"/>
    <w:rsid w:val="0057646F"/>
    <w:rsid w:val="005876F7"/>
    <w:rsid w:val="005B3E05"/>
    <w:rsid w:val="005B458F"/>
    <w:rsid w:val="005B711E"/>
    <w:rsid w:val="005D6F93"/>
    <w:rsid w:val="005D7F59"/>
    <w:rsid w:val="005E3C5F"/>
    <w:rsid w:val="005E64B9"/>
    <w:rsid w:val="005F0D19"/>
    <w:rsid w:val="005F587B"/>
    <w:rsid w:val="00602A96"/>
    <w:rsid w:val="00604A52"/>
    <w:rsid w:val="00610920"/>
    <w:rsid w:val="006316EF"/>
    <w:rsid w:val="006407E8"/>
    <w:rsid w:val="00646E34"/>
    <w:rsid w:val="006511EA"/>
    <w:rsid w:val="0066410D"/>
    <w:rsid w:val="00674C23"/>
    <w:rsid w:val="0068203F"/>
    <w:rsid w:val="00683A3E"/>
    <w:rsid w:val="006A4A6B"/>
    <w:rsid w:val="006B5134"/>
    <w:rsid w:val="006D0188"/>
    <w:rsid w:val="006D75D3"/>
    <w:rsid w:val="006E5530"/>
    <w:rsid w:val="006F01D0"/>
    <w:rsid w:val="00701BD4"/>
    <w:rsid w:val="00703C4E"/>
    <w:rsid w:val="007044C7"/>
    <w:rsid w:val="007060F5"/>
    <w:rsid w:val="007305AD"/>
    <w:rsid w:val="00732492"/>
    <w:rsid w:val="00736D48"/>
    <w:rsid w:val="00743E82"/>
    <w:rsid w:val="00750F7E"/>
    <w:rsid w:val="0075621C"/>
    <w:rsid w:val="00757B7A"/>
    <w:rsid w:val="007644D5"/>
    <w:rsid w:val="00775291"/>
    <w:rsid w:val="00791E42"/>
    <w:rsid w:val="00792B09"/>
    <w:rsid w:val="00794132"/>
    <w:rsid w:val="007D35A6"/>
    <w:rsid w:val="007D38E9"/>
    <w:rsid w:val="007E06D2"/>
    <w:rsid w:val="007E1057"/>
    <w:rsid w:val="007E23A2"/>
    <w:rsid w:val="007E59C1"/>
    <w:rsid w:val="007F13BE"/>
    <w:rsid w:val="007F74CC"/>
    <w:rsid w:val="00804277"/>
    <w:rsid w:val="0080628F"/>
    <w:rsid w:val="00815D91"/>
    <w:rsid w:val="00830E2C"/>
    <w:rsid w:val="00831E1D"/>
    <w:rsid w:val="00834E1C"/>
    <w:rsid w:val="00862CF3"/>
    <w:rsid w:val="0087389A"/>
    <w:rsid w:val="00874614"/>
    <w:rsid w:val="008937CB"/>
    <w:rsid w:val="00894352"/>
    <w:rsid w:val="008A2812"/>
    <w:rsid w:val="008A6C69"/>
    <w:rsid w:val="008B226A"/>
    <w:rsid w:val="008C5020"/>
    <w:rsid w:val="008D6EEB"/>
    <w:rsid w:val="008D7657"/>
    <w:rsid w:val="00945872"/>
    <w:rsid w:val="009463AA"/>
    <w:rsid w:val="009611D5"/>
    <w:rsid w:val="00961EB5"/>
    <w:rsid w:val="00964C1B"/>
    <w:rsid w:val="00974D77"/>
    <w:rsid w:val="009831BA"/>
    <w:rsid w:val="00991A23"/>
    <w:rsid w:val="009B7E94"/>
    <w:rsid w:val="009D1C00"/>
    <w:rsid w:val="009D73A1"/>
    <w:rsid w:val="009E34CB"/>
    <w:rsid w:val="009E4B81"/>
    <w:rsid w:val="009E4F11"/>
    <w:rsid w:val="009E5208"/>
    <w:rsid w:val="009F757E"/>
    <w:rsid w:val="00A1644F"/>
    <w:rsid w:val="00A2114D"/>
    <w:rsid w:val="00A21319"/>
    <w:rsid w:val="00A24BD2"/>
    <w:rsid w:val="00A35A83"/>
    <w:rsid w:val="00A72205"/>
    <w:rsid w:val="00A86B09"/>
    <w:rsid w:val="00A87502"/>
    <w:rsid w:val="00AA08AD"/>
    <w:rsid w:val="00AB1051"/>
    <w:rsid w:val="00AC5052"/>
    <w:rsid w:val="00AD4F98"/>
    <w:rsid w:val="00AD5E6B"/>
    <w:rsid w:val="00B02D57"/>
    <w:rsid w:val="00B05C1B"/>
    <w:rsid w:val="00B07150"/>
    <w:rsid w:val="00B25096"/>
    <w:rsid w:val="00B31820"/>
    <w:rsid w:val="00B32373"/>
    <w:rsid w:val="00B35FBC"/>
    <w:rsid w:val="00B4628E"/>
    <w:rsid w:val="00B67F9D"/>
    <w:rsid w:val="00B74E4E"/>
    <w:rsid w:val="00B82917"/>
    <w:rsid w:val="00B87680"/>
    <w:rsid w:val="00B90BE5"/>
    <w:rsid w:val="00B92826"/>
    <w:rsid w:val="00B93192"/>
    <w:rsid w:val="00BA2446"/>
    <w:rsid w:val="00BA396E"/>
    <w:rsid w:val="00BB2D1D"/>
    <w:rsid w:val="00BB42A4"/>
    <w:rsid w:val="00BC09CF"/>
    <w:rsid w:val="00BD1FDB"/>
    <w:rsid w:val="00BD52AF"/>
    <w:rsid w:val="00BE3241"/>
    <w:rsid w:val="00BE34CE"/>
    <w:rsid w:val="00BF0E83"/>
    <w:rsid w:val="00BF6338"/>
    <w:rsid w:val="00C14A42"/>
    <w:rsid w:val="00C23240"/>
    <w:rsid w:val="00C26726"/>
    <w:rsid w:val="00C31818"/>
    <w:rsid w:val="00C3611F"/>
    <w:rsid w:val="00C446C6"/>
    <w:rsid w:val="00C46CF8"/>
    <w:rsid w:val="00C5210C"/>
    <w:rsid w:val="00C5490A"/>
    <w:rsid w:val="00C559D5"/>
    <w:rsid w:val="00C571D7"/>
    <w:rsid w:val="00C66250"/>
    <w:rsid w:val="00C672E3"/>
    <w:rsid w:val="00C80099"/>
    <w:rsid w:val="00C9544A"/>
    <w:rsid w:val="00CA72C3"/>
    <w:rsid w:val="00CB1254"/>
    <w:rsid w:val="00CC0C7E"/>
    <w:rsid w:val="00CC2E6A"/>
    <w:rsid w:val="00CC694B"/>
    <w:rsid w:val="00CC708E"/>
    <w:rsid w:val="00CF45C2"/>
    <w:rsid w:val="00D201AC"/>
    <w:rsid w:val="00D20C02"/>
    <w:rsid w:val="00D27826"/>
    <w:rsid w:val="00D301C8"/>
    <w:rsid w:val="00D33DF4"/>
    <w:rsid w:val="00D33FFF"/>
    <w:rsid w:val="00D42E9D"/>
    <w:rsid w:val="00D45848"/>
    <w:rsid w:val="00D506C3"/>
    <w:rsid w:val="00D50FDA"/>
    <w:rsid w:val="00D52CD9"/>
    <w:rsid w:val="00D66E9A"/>
    <w:rsid w:val="00D940DF"/>
    <w:rsid w:val="00D96DE0"/>
    <w:rsid w:val="00DA1A45"/>
    <w:rsid w:val="00DA7C82"/>
    <w:rsid w:val="00DB03B2"/>
    <w:rsid w:val="00DB1B7B"/>
    <w:rsid w:val="00DD3E76"/>
    <w:rsid w:val="00DE3C0F"/>
    <w:rsid w:val="00DF3B6F"/>
    <w:rsid w:val="00E06622"/>
    <w:rsid w:val="00E10D1E"/>
    <w:rsid w:val="00E11345"/>
    <w:rsid w:val="00E1264D"/>
    <w:rsid w:val="00E1541B"/>
    <w:rsid w:val="00E21D59"/>
    <w:rsid w:val="00E23D5D"/>
    <w:rsid w:val="00E3261D"/>
    <w:rsid w:val="00E44DAE"/>
    <w:rsid w:val="00E51147"/>
    <w:rsid w:val="00E53387"/>
    <w:rsid w:val="00E61AFF"/>
    <w:rsid w:val="00E6680C"/>
    <w:rsid w:val="00E8627E"/>
    <w:rsid w:val="00E94D87"/>
    <w:rsid w:val="00EA0CF3"/>
    <w:rsid w:val="00EA118B"/>
    <w:rsid w:val="00EA7884"/>
    <w:rsid w:val="00ED52CD"/>
    <w:rsid w:val="00F04E34"/>
    <w:rsid w:val="00F20620"/>
    <w:rsid w:val="00F3529D"/>
    <w:rsid w:val="00F37DEB"/>
    <w:rsid w:val="00F57EB5"/>
    <w:rsid w:val="00F72F7A"/>
    <w:rsid w:val="00F746C4"/>
    <w:rsid w:val="00F76CD0"/>
    <w:rsid w:val="00F87CDC"/>
    <w:rsid w:val="00F936FD"/>
    <w:rsid w:val="00FA0348"/>
    <w:rsid w:val="00FA0431"/>
    <w:rsid w:val="00FC0E0F"/>
    <w:rsid w:val="00FD5AA1"/>
    <w:rsid w:val="00FF3A55"/>
    <w:rsid w:val="00FF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FEBF06"/>
  <w15:chartTrackingRefBased/>
  <w15:docId w15:val="{CE4866E0-D614-45E4-8B82-FDB5C0B8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6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42223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234"/>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4222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31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6EF"/>
  </w:style>
  <w:style w:type="paragraph" w:styleId="Footer">
    <w:name w:val="footer"/>
    <w:basedOn w:val="Normal"/>
    <w:link w:val="FooterChar"/>
    <w:unhideWhenUsed/>
    <w:rsid w:val="0063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6EF"/>
  </w:style>
  <w:style w:type="character" w:customStyle="1" w:styleId="Heading2Char">
    <w:name w:val="Heading 2 Char"/>
    <w:basedOn w:val="DefaultParagraphFont"/>
    <w:link w:val="Heading2"/>
    <w:uiPriority w:val="9"/>
    <w:semiHidden/>
    <w:rsid w:val="00D96DE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34E1C"/>
    <w:rPr>
      <w:color w:val="0563C1" w:themeColor="hyperlink"/>
      <w:u w:val="single"/>
    </w:rPr>
  </w:style>
  <w:style w:type="character" w:customStyle="1" w:styleId="UnresolvedMention1">
    <w:name w:val="Unresolved Mention1"/>
    <w:basedOn w:val="DefaultParagraphFont"/>
    <w:uiPriority w:val="99"/>
    <w:semiHidden/>
    <w:unhideWhenUsed/>
    <w:rsid w:val="00834E1C"/>
    <w:rPr>
      <w:color w:val="605E5C"/>
      <w:shd w:val="clear" w:color="auto" w:fill="E1DFDD"/>
    </w:rPr>
  </w:style>
  <w:style w:type="paragraph" w:styleId="ListParagraph">
    <w:name w:val="List Paragraph"/>
    <w:basedOn w:val="Normal"/>
    <w:qFormat/>
    <w:rsid w:val="00083ADD"/>
    <w:pPr>
      <w:ind w:left="720"/>
      <w:contextualSpacing/>
    </w:pPr>
  </w:style>
  <w:style w:type="paragraph" w:styleId="BalloonText">
    <w:name w:val="Balloon Text"/>
    <w:basedOn w:val="Normal"/>
    <w:link w:val="BalloonTextChar"/>
    <w:uiPriority w:val="99"/>
    <w:semiHidden/>
    <w:unhideWhenUsed/>
    <w:rsid w:val="00B74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E4E"/>
    <w:rPr>
      <w:rFonts w:ascii="Segoe UI" w:hAnsi="Segoe UI" w:cs="Segoe UI"/>
      <w:sz w:val="18"/>
      <w:szCs w:val="18"/>
    </w:rPr>
  </w:style>
  <w:style w:type="paragraph" w:customStyle="1" w:styleId="Body">
    <w:name w:val="Body"/>
    <w:rsid w:val="00701BD4"/>
    <w:pPr>
      <w:pBdr>
        <w:top w:val="nil"/>
        <w:left w:val="nil"/>
        <w:bottom w:val="nil"/>
        <w:right w:val="nil"/>
        <w:between w:val="nil"/>
        <w:bar w:val="nil"/>
      </w:pBdr>
      <w:spacing w:after="0" w:line="288" w:lineRule="auto"/>
    </w:pPr>
    <w:rPr>
      <w:rFonts w:ascii="Calibri" w:eastAsia="Arial Unicode MS" w:hAnsi="Calibri" w:cs="Arial Unicode MS"/>
      <w:color w:val="515151"/>
      <w:sz w:val="21"/>
      <w:szCs w:val="21"/>
      <w:u w:color="000000"/>
      <w:bdr w:val="nil"/>
      <w:lang w:eastAsia="en-GB"/>
      <w14:textOutline w14:w="0" w14:cap="flat" w14:cmpd="sng" w14:algn="ctr">
        <w14:noFill/>
        <w14:prstDash w14:val="solid"/>
        <w14:bevel/>
      </w14:textOutline>
    </w:rPr>
  </w:style>
  <w:style w:type="numbering" w:customStyle="1" w:styleId="ImportedStyle2">
    <w:name w:val="Imported Style 2"/>
    <w:rsid w:val="00683A3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6898">
      <w:bodyDiv w:val="1"/>
      <w:marLeft w:val="0"/>
      <w:marRight w:val="0"/>
      <w:marTop w:val="0"/>
      <w:marBottom w:val="0"/>
      <w:divBdr>
        <w:top w:val="none" w:sz="0" w:space="0" w:color="auto"/>
        <w:left w:val="none" w:sz="0" w:space="0" w:color="auto"/>
        <w:bottom w:val="none" w:sz="0" w:space="0" w:color="auto"/>
        <w:right w:val="none" w:sz="0" w:space="0" w:color="auto"/>
      </w:divBdr>
    </w:div>
    <w:div w:id="235476487">
      <w:bodyDiv w:val="1"/>
      <w:marLeft w:val="0"/>
      <w:marRight w:val="0"/>
      <w:marTop w:val="0"/>
      <w:marBottom w:val="0"/>
      <w:divBdr>
        <w:top w:val="none" w:sz="0" w:space="0" w:color="auto"/>
        <w:left w:val="none" w:sz="0" w:space="0" w:color="auto"/>
        <w:bottom w:val="none" w:sz="0" w:space="0" w:color="auto"/>
        <w:right w:val="none" w:sz="0" w:space="0" w:color="auto"/>
      </w:divBdr>
    </w:div>
    <w:div w:id="265189659">
      <w:bodyDiv w:val="1"/>
      <w:marLeft w:val="0"/>
      <w:marRight w:val="0"/>
      <w:marTop w:val="0"/>
      <w:marBottom w:val="0"/>
      <w:divBdr>
        <w:top w:val="none" w:sz="0" w:space="0" w:color="auto"/>
        <w:left w:val="none" w:sz="0" w:space="0" w:color="auto"/>
        <w:bottom w:val="none" w:sz="0" w:space="0" w:color="auto"/>
        <w:right w:val="none" w:sz="0" w:space="0" w:color="auto"/>
      </w:divBdr>
    </w:div>
    <w:div w:id="372535805">
      <w:bodyDiv w:val="1"/>
      <w:marLeft w:val="0"/>
      <w:marRight w:val="0"/>
      <w:marTop w:val="0"/>
      <w:marBottom w:val="0"/>
      <w:divBdr>
        <w:top w:val="none" w:sz="0" w:space="0" w:color="auto"/>
        <w:left w:val="none" w:sz="0" w:space="0" w:color="auto"/>
        <w:bottom w:val="none" w:sz="0" w:space="0" w:color="auto"/>
        <w:right w:val="none" w:sz="0" w:space="0" w:color="auto"/>
      </w:divBdr>
    </w:div>
    <w:div w:id="390808626">
      <w:bodyDiv w:val="1"/>
      <w:marLeft w:val="0"/>
      <w:marRight w:val="0"/>
      <w:marTop w:val="0"/>
      <w:marBottom w:val="0"/>
      <w:divBdr>
        <w:top w:val="none" w:sz="0" w:space="0" w:color="auto"/>
        <w:left w:val="none" w:sz="0" w:space="0" w:color="auto"/>
        <w:bottom w:val="none" w:sz="0" w:space="0" w:color="auto"/>
        <w:right w:val="none" w:sz="0" w:space="0" w:color="auto"/>
      </w:divBdr>
    </w:div>
    <w:div w:id="401147692">
      <w:bodyDiv w:val="1"/>
      <w:marLeft w:val="0"/>
      <w:marRight w:val="0"/>
      <w:marTop w:val="0"/>
      <w:marBottom w:val="0"/>
      <w:divBdr>
        <w:top w:val="none" w:sz="0" w:space="0" w:color="auto"/>
        <w:left w:val="none" w:sz="0" w:space="0" w:color="auto"/>
        <w:bottom w:val="none" w:sz="0" w:space="0" w:color="auto"/>
        <w:right w:val="none" w:sz="0" w:space="0" w:color="auto"/>
      </w:divBdr>
    </w:div>
    <w:div w:id="452335178">
      <w:bodyDiv w:val="1"/>
      <w:marLeft w:val="0"/>
      <w:marRight w:val="0"/>
      <w:marTop w:val="0"/>
      <w:marBottom w:val="0"/>
      <w:divBdr>
        <w:top w:val="none" w:sz="0" w:space="0" w:color="auto"/>
        <w:left w:val="none" w:sz="0" w:space="0" w:color="auto"/>
        <w:bottom w:val="none" w:sz="0" w:space="0" w:color="auto"/>
        <w:right w:val="none" w:sz="0" w:space="0" w:color="auto"/>
      </w:divBdr>
      <w:divsChild>
        <w:div w:id="1363631862">
          <w:marLeft w:val="0"/>
          <w:marRight w:val="0"/>
          <w:marTop w:val="0"/>
          <w:marBottom w:val="0"/>
          <w:divBdr>
            <w:top w:val="none" w:sz="0" w:space="0" w:color="auto"/>
            <w:left w:val="none" w:sz="0" w:space="0" w:color="auto"/>
            <w:bottom w:val="none" w:sz="0" w:space="0" w:color="auto"/>
            <w:right w:val="none" w:sz="0" w:space="0" w:color="auto"/>
          </w:divBdr>
          <w:divsChild>
            <w:div w:id="799999232">
              <w:marLeft w:val="0"/>
              <w:marRight w:val="0"/>
              <w:marTop w:val="0"/>
              <w:marBottom w:val="0"/>
              <w:divBdr>
                <w:top w:val="none" w:sz="0" w:space="0" w:color="auto"/>
                <w:left w:val="none" w:sz="0" w:space="0" w:color="auto"/>
                <w:bottom w:val="none" w:sz="0" w:space="0" w:color="auto"/>
                <w:right w:val="none" w:sz="0" w:space="0" w:color="auto"/>
              </w:divBdr>
              <w:divsChild>
                <w:div w:id="381251810">
                  <w:marLeft w:val="0"/>
                  <w:marRight w:val="0"/>
                  <w:marTop w:val="0"/>
                  <w:marBottom w:val="0"/>
                  <w:divBdr>
                    <w:top w:val="none" w:sz="0" w:space="0" w:color="auto"/>
                    <w:left w:val="none" w:sz="0" w:space="0" w:color="auto"/>
                    <w:bottom w:val="none" w:sz="0" w:space="0" w:color="auto"/>
                    <w:right w:val="none" w:sz="0" w:space="0" w:color="auto"/>
                  </w:divBdr>
                  <w:divsChild>
                    <w:div w:id="1611663241">
                      <w:marLeft w:val="0"/>
                      <w:marRight w:val="0"/>
                      <w:marTop w:val="0"/>
                      <w:marBottom w:val="0"/>
                      <w:divBdr>
                        <w:top w:val="none" w:sz="0" w:space="0" w:color="auto"/>
                        <w:left w:val="none" w:sz="0" w:space="0" w:color="auto"/>
                        <w:bottom w:val="none" w:sz="0" w:space="0" w:color="auto"/>
                        <w:right w:val="none" w:sz="0" w:space="0" w:color="auto"/>
                      </w:divBdr>
                      <w:divsChild>
                        <w:div w:id="377515882">
                          <w:marLeft w:val="0"/>
                          <w:marRight w:val="0"/>
                          <w:marTop w:val="0"/>
                          <w:marBottom w:val="0"/>
                          <w:divBdr>
                            <w:top w:val="none" w:sz="0" w:space="0" w:color="auto"/>
                            <w:left w:val="none" w:sz="0" w:space="0" w:color="auto"/>
                            <w:bottom w:val="none" w:sz="0" w:space="0" w:color="auto"/>
                            <w:right w:val="none" w:sz="0" w:space="0" w:color="auto"/>
                          </w:divBdr>
                          <w:divsChild>
                            <w:div w:id="225184235">
                              <w:marLeft w:val="0"/>
                              <w:marRight w:val="0"/>
                              <w:marTop w:val="0"/>
                              <w:marBottom w:val="0"/>
                              <w:divBdr>
                                <w:top w:val="none" w:sz="0" w:space="0" w:color="auto"/>
                                <w:left w:val="none" w:sz="0" w:space="0" w:color="auto"/>
                                <w:bottom w:val="none" w:sz="0" w:space="0" w:color="auto"/>
                                <w:right w:val="none" w:sz="0" w:space="0" w:color="auto"/>
                              </w:divBdr>
                              <w:divsChild>
                                <w:div w:id="1803569754">
                                  <w:marLeft w:val="0"/>
                                  <w:marRight w:val="0"/>
                                  <w:marTop w:val="0"/>
                                  <w:marBottom w:val="0"/>
                                  <w:divBdr>
                                    <w:top w:val="none" w:sz="0" w:space="0" w:color="auto"/>
                                    <w:left w:val="none" w:sz="0" w:space="0" w:color="auto"/>
                                    <w:bottom w:val="none" w:sz="0" w:space="0" w:color="auto"/>
                                    <w:right w:val="none" w:sz="0" w:space="0" w:color="auto"/>
                                  </w:divBdr>
                                  <w:divsChild>
                                    <w:div w:id="540017003">
                                      <w:marLeft w:val="0"/>
                                      <w:marRight w:val="0"/>
                                      <w:marTop w:val="0"/>
                                      <w:marBottom w:val="0"/>
                                      <w:divBdr>
                                        <w:top w:val="none" w:sz="0" w:space="0" w:color="auto"/>
                                        <w:left w:val="none" w:sz="0" w:space="0" w:color="auto"/>
                                        <w:bottom w:val="none" w:sz="0" w:space="0" w:color="auto"/>
                                        <w:right w:val="none" w:sz="0" w:space="0" w:color="auto"/>
                                      </w:divBdr>
                                      <w:divsChild>
                                        <w:div w:id="22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329882">
      <w:bodyDiv w:val="1"/>
      <w:marLeft w:val="0"/>
      <w:marRight w:val="0"/>
      <w:marTop w:val="0"/>
      <w:marBottom w:val="0"/>
      <w:divBdr>
        <w:top w:val="none" w:sz="0" w:space="0" w:color="auto"/>
        <w:left w:val="none" w:sz="0" w:space="0" w:color="auto"/>
        <w:bottom w:val="none" w:sz="0" w:space="0" w:color="auto"/>
        <w:right w:val="none" w:sz="0" w:space="0" w:color="auto"/>
      </w:divBdr>
    </w:div>
    <w:div w:id="500580309">
      <w:bodyDiv w:val="1"/>
      <w:marLeft w:val="0"/>
      <w:marRight w:val="0"/>
      <w:marTop w:val="0"/>
      <w:marBottom w:val="0"/>
      <w:divBdr>
        <w:top w:val="none" w:sz="0" w:space="0" w:color="auto"/>
        <w:left w:val="none" w:sz="0" w:space="0" w:color="auto"/>
        <w:bottom w:val="none" w:sz="0" w:space="0" w:color="auto"/>
        <w:right w:val="none" w:sz="0" w:space="0" w:color="auto"/>
      </w:divBdr>
    </w:div>
    <w:div w:id="678776570">
      <w:bodyDiv w:val="1"/>
      <w:marLeft w:val="0"/>
      <w:marRight w:val="0"/>
      <w:marTop w:val="0"/>
      <w:marBottom w:val="0"/>
      <w:divBdr>
        <w:top w:val="none" w:sz="0" w:space="0" w:color="auto"/>
        <w:left w:val="none" w:sz="0" w:space="0" w:color="auto"/>
        <w:bottom w:val="none" w:sz="0" w:space="0" w:color="auto"/>
        <w:right w:val="none" w:sz="0" w:space="0" w:color="auto"/>
      </w:divBdr>
    </w:div>
    <w:div w:id="689337840">
      <w:bodyDiv w:val="1"/>
      <w:marLeft w:val="0"/>
      <w:marRight w:val="0"/>
      <w:marTop w:val="0"/>
      <w:marBottom w:val="0"/>
      <w:divBdr>
        <w:top w:val="none" w:sz="0" w:space="0" w:color="auto"/>
        <w:left w:val="none" w:sz="0" w:space="0" w:color="auto"/>
        <w:bottom w:val="none" w:sz="0" w:space="0" w:color="auto"/>
        <w:right w:val="none" w:sz="0" w:space="0" w:color="auto"/>
      </w:divBdr>
    </w:div>
    <w:div w:id="748969218">
      <w:bodyDiv w:val="1"/>
      <w:marLeft w:val="0"/>
      <w:marRight w:val="0"/>
      <w:marTop w:val="0"/>
      <w:marBottom w:val="0"/>
      <w:divBdr>
        <w:top w:val="none" w:sz="0" w:space="0" w:color="auto"/>
        <w:left w:val="none" w:sz="0" w:space="0" w:color="auto"/>
        <w:bottom w:val="none" w:sz="0" w:space="0" w:color="auto"/>
        <w:right w:val="none" w:sz="0" w:space="0" w:color="auto"/>
      </w:divBdr>
    </w:div>
    <w:div w:id="798259903">
      <w:bodyDiv w:val="1"/>
      <w:marLeft w:val="0"/>
      <w:marRight w:val="0"/>
      <w:marTop w:val="0"/>
      <w:marBottom w:val="0"/>
      <w:divBdr>
        <w:top w:val="none" w:sz="0" w:space="0" w:color="auto"/>
        <w:left w:val="none" w:sz="0" w:space="0" w:color="auto"/>
        <w:bottom w:val="none" w:sz="0" w:space="0" w:color="auto"/>
        <w:right w:val="none" w:sz="0" w:space="0" w:color="auto"/>
      </w:divBdr>
    </w:div>
    <w:div w:id="933898896">
      <w:bodyDiv w:val="1"/>
      <w:marLeft w:val="0"/>
      <w:marRight w:val="0"/>
      <w:marTop w:val="0"/>
      <w:marBottom w:val="0"/>
      <w:divBdr>
        <w:top w:val="none" w:sz="0" w:space="0" w:color="auto"/>
        <w:left w:val="none" w:sz="0" w:space="0" w:color="auto"/>
        <w:bottom w:val="none" w:sz="0" w:space="0" w:color="auto"/>
        <w:right w:val="none" w:sz="0" w:space="0" w:color="auto"/>
      </w:divBdr>
    </w:div>
    <w:div w:id="989214935">
      <w:bodyDiv w:val="1"/>
      <w:marLeft w:val="0"/>
      <w:marRight w:val="0"/>
      <w:marTop w:val="0"/>
      <w:marBottom w:val="0"/>
      <w:divBdr>
        <w:top w:val="none" w:sz="0" w:space="0" w:color="auto"/>
        <w:left w:val="none" w:sz="0" w:space="0" w:color="auto"/>
        <w:bottom w:val="none" w:sz="0" w:space="0" w:color="auto"/>
        <w:right w:val="none" w:sz="0" w:space="0" w:color="auto"/>
      </w:divBdr>
    </w:div>
    <w:div w:id="1125125757">
      <w:bodyDiv w:val="1"/>
      <w:marLeft w:val="0"/>
      <w:marRight w:val="0"/>
      <w:marTop w:val="0"/>
      <w:marBottom w:val="0"/>
      <w:divBdr>
        <w:top w:val="none" w:sz="0" w:space="0" w:color="auto"/>
        <w:left w:val="none" w:sz="0" w:space="0" w:color="auto"/>
        <w:bottom w:val="none" w:sz="0" w:space="0" w:color="auto"/>
        <w:right w:val="none" w:sz="0" w:space="0" w:color="auto"/>
      </w:divBdr>
    </w:div>
    <w:div w:id="1254046109">
      <w:bodyDiv w:val="1"/>
      <w:marLeft w:val="0"/>
      <w:marRight w:val="0"/>
      <w:marTop w:val="0"/>
      <w:marBottom w:val="0"/>
      <w:divBdr>
        <w:top w:val="none" w:sz="0" w:space="0" w:color="auto"/>
        <w:left w:val="none" w:sz="0" w:space="0" w:color="auto"/>
        <w:bottom w:val="none" w:sz="0" w:space="0" w:color="auto"/>
        <w:right w:val="none" w:sz="0" w:space="0" w:color="auto"/>
      </w:divBdr>
    </w:div>
    <w:div w:id="1294481215">
      <w:bodyDiv w:val="1"/>
      <w:marLeft w:val="0"/>
      <w:marRight w:val="0"/>
      <w:marTop w:val="0"/>
      <w:marBottom w:val="0"/>
      <w:divBdr>
        <w:top w:val="none" w:sz="0" w:space="0" w:color="auto"/>
        <w:left w:val="none" w:sz="0" w:space="0" w:color="auto"/>
        <w:bottom w:val="none" w:sz="0" w:space="0" w:color="auto"/>
        <w:right w:val="none" w:sz="0" w:space="0" w:color="auto"/>
      </w:divBdr>
    </w:div>
    <w:div w:id="1328291500">
      <w:bodyDiv w:val="1"/>
      <w:marLeft w:val="0"/>
      <w:marRight w:val="0"/>
      <w:marTop w:val="0"/>
      <w:marBottom w:val="0"/>
      <w:divBdr>
        <w:top w:val="none" w:sz="0" w:space="0" w:color="auto"/>
        <w:left w:val="none" w:sz="0" w:space="0" w:color="auto"/>
        <w:bottom w:val="none" w:sz="0" w:space="0" w:color="auto"/>
        <w:right w:val="none" w:sz="0" w:space="0" w:color="auto"/>
      </w:divBdr>
    </w:div>
    <w:div w:id="1345013363">
      <w:bodyDiv w:val="1"/>
      <w:marLeft w:val="0"/>
      <w:marRight w:val="0"/>
      <w:marTop w:val="0"/>
      <w:marBottom w:val="0"/>
      <w:divBdr>
        <w:top w:val="none" w:sz="0" w:space="0" w:color="auto"/>
        <w:left w:val="none" w:sz="0" w:space="0" w:color="auto"/>
        <w:bottom w:val="none" w:sz="0" w:space="0" w:color="auto"/>
        <w:right w:val="none" w:sz="0" w:space="0" w:color="auto"/>
      </w:divBdr>
    </w:div>
    <w:div w:id="1373774656">
      <w:bodyDiv w:val="1"/>
      <w:marLeft w:val="0"/>
      <w:marRight w:val="0"/>
      <w:marTop w:val="0"/>
      <w:marBottom w:val="0"/>
      <w:divBdr>
        <w:top w:val="none" w:sz="0" w:space="0" w:color="auto"/>
        <w:left w:val="none" w:sz="0" w:space="0" w:color="auto"/>
        <w:bottom w:val="none" w:sz="0" w:space="0" w:color="auto"/>
        <w:right w:val="none" w:sz="0" w:space="0" w:color="auto"/>
      </w:divBdr>
    </w:div>
    <w:div w:id="1381858047">
      <w:bodyDiv w:val="1"/>
      <w:marLeft w:val="0"/>
      <w:marRight w:val="0"/>
      <w:marTop w:val="0"/>
      <w:marBottom w:val="0"/>
      <w:divBdr>
        <w:top w:val="none" w:sz="0" w:space="0" w:color="auto"/>
        <w:left w:val="none" w:sz="0" w:space="0" w:color="auto"/>
        <w:bottom w:val="none" w:sz="0" w:space="0" w:color="auto"/>
        <w:right w:val="none" w:sz="0" w:space="0" w:color="auto"/>
      </w:divBdr>
    </w:div>
    <w:div w:id="1385371465">
      <w:bodyDiv w:val="1"/>
      <w:marLeft w:val="0"/>
      <w:marRight w:val="0"/>
      <w:marTop w:val="0"/>
      <w:marBottom w:val="0"/>
      <w:divBdr>
        <w:top w:val="none" w:sz="0" w:space="0" w:color="auto"/>
        <w:left w:val="none" w:sz="0" w:space="0" w:color="auto"/>
        <w:bottom w:val="none" w:sz="0" w:space="0" w:color="auto"/>
        <w:right w:val="none" w:sz="0" w:space="0" w:color="auto"/>
      </w:divBdr>
    </w:div>
    <w:div w:id="1466851933">
      <w:bodyDiv w:val="1"/>
      <w:marLeft w:val="0"/>
      <w:marRight w:val="0"/>
      <w:marTop w:val="0"/>
      <w:marBottom w:val="0"/>
      <w:divBdr>
        <w:top w:val="none" w:sz="0" w:space="0" w:color="auto"/>
        <w:left w:val="none" w:sz="0" w:space="0" w:color="auto"/>
        <w:bottom w:val="none" w:sz="0" w:space="0" w:color="auto"/>
        <w:right w:val="none" w:sz="0" w:space="0" w:color="auto"/>
      </w:divBdr>
    </w:div>
    <w:div w:id="1524633360">
      <w:bodyDiv w:val="1"/>
      <w:marLeft w:val="0"/>
      <w:marRight w:val="0"/>
      <w:marTop w:val="0"/>
      <w:marBottom w:val="0"/>
      <w:divBdr>
        <w:top w:val="none" w:sz="0" w:space="0" w:color="auto"/>
        <w:left w:val="none" w:sz="0" w:space="0" w:color="auto"/>
        <w:bottom w:val="none" w:sz="0" w:space="0" w:color="auto"/>
        <w:right w:val="none" w:sz="0" w:space="0" w:color="auto"/>
      </w:divBdr>
    </w:div>
    <w:div w:id="1539466182">
      <w:bodyDiv w:val="1"/>
      <w:marLeft w:val="0"/>
      <w:marRight w:val="0"/>
      <w:marTop w:val="0"/>
      <w:marBottom w:val="0"/>
      <w:divBdr>
        <w:top w:val="none" w:sz="0" w:space="0" w:color="auto"/>
        <w:left w:val="none" w:sz="0" w:space="0" w:color="auto"/>
        <w:bottom w:val="none" w:sz="0" w:space="0" w:color="auto"/>
        <w:right w:val="none" w:sz="0" w:space="0" w:color="auto"/>
      </w:divBdr>
    </w:div>
    <w:div w:id="1581795750">
      <w:bodyDiv w:val="1"/>
      <w:marLeft w:val="0"/>
      <w:marRight w:val="0"/>
      <w:marTop w:val="0"/>
      <w:marBottom w:val="0"/>
      <w:divBdr>
        <w:top w:val="none" w:sz="0" w:space="0" w:color="auto"/>
        <w:left w:val="none" w:sz="0" w:space="0" w:color="auto"/>
        <w:bottom w:val="none" w:sz="0" w:space="0" w:color="auto"/>
        <w:right w:val="none" w:sz="0" w:space="0" w:color="auto"/>
      </w:divBdr>
    </w:div>
    <w:div w:id="1776169605">
      <w:bodyDiv w:val="1"/>
      <w:marLeft w:val="0"/>
      <w:marRight w:val="0"/>
      <w:marTop w:val="0"/>
      <w:marBottom w:val="0"/>
      <w:divBdr>
        <w:top w:val="none" w:sz="0" w:space="0" w:color="auto"/>
        <w:left w:val="none" w:sz="0" w:space="0" w:color="auto"/>
        <w:bottom w:val="none" w:sz="0" w:space="0" w:color="auto"/>
        <w:right w:val="none" w:sz="0" w:space="0" w:color="auto"/>
      </w:divBdr>
    </w:div>
    <w:div w:id="1889027304">
      <w:bodyDiv w:val="1"/>
      <w:marLeft w:val="0"/>
      <w:marRight w:val="0"/>
      <w:marTop w:val="0"/>
      <w:marBottom w:val="0"/>
      <w:divBdr>
        <w:top w:val="none" w:sz="0" w:space="0" w:color="auto"/>
        <w:left w:val="none" w:sz="0" w:space="0" w:color="auto"/>
        <w:bottom w:val="none" w:sz="0" w:space="0" w:color="auto"/>
        <w:right w:val="none" w:sz="0" w:space="0" w:color="auto"/>
      </w:divBdr>
    </w:div>
    <w:div w:id="1985155408">
      <w:bodyDiv w:val="1"/>
      <w:marLeft w:val="0"/>
      <w:marRight w:val="0"/>
      <w:marTop w:val="0"/>
      <w:marBottom w:val="0"/>
      <w:divBdr>
        <w:top w:val="none" w:sz="0" w:space="0" w:color="auto"/>
        <w:left w:val="none" w:sz="0" w:space="0" w:color="auto"/>
        <w:bottom w:val="none" w:sz="0" w:space="0" w:color="auto"/>
        <w:right w:val="none" w:sz="0" w:space="0" w:color="auto"/>
      </w:divBdr>
    </w:div>
    <w:div w:id="20012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Farleigh Primary School</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Rivers</dc:creator>
  <cp:keywords/>
  <dc:description/>
  <cp:lastModifiedBy>Mrs C HODGSON</cp:lastModifiedBy>
  <cp:revision>3</cp:revision>
  <cp:lastPrinted>2023-10-19T16:58:00Z</cp:lastPrinted>
  <dcterms:created xsi:type="dcterms:W3CDTF">2023-11-13T16:12:00Z</dcterms:created>
  <dcterms:modified xsi:type="dcterms:W3CDTF">2024-01-29T14:06:00Z</dcterms:modified>
</cp:coreProperties>
</file>