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2520" w:rsidRDefault="00145679">
      <w:pPr>
        <w:spacing w:line="257" w:lineRule="auto"/>
        <w:rPr>
          <w:b/>
          <w:sz w:val="24"/>
          <w:szCs w:val="24"/>
        </w:rPr>
      </w:pPr>
      <w:r>
        <w:rPr>
          <w:b/>
          <w:sz w:val="24"/>
          <w:szCs w:val="24"/>
        </w:rPr>
        <w:t>Minutes of Stocks Green School Association AGM</w:t>
      </w:r>
    </w:p>
    <w:p w14:paraId="00000002" w14:textId="38512F61" w:rsidR="00C52520" w:rsidRDefault="00145679">
      <w:pPr>
        <w:spacing w:line="257" w:lineRule="auto"/>
        <w:rPr>
          <w:b/>
          <w:sz w:val="24"/>
          <w:szCs w:val="24"/>
        </w:rPr>
      </w:pPr>
      <w:r>
        <w:rPr>
          <w:b/>
          <w:sz w:val="24"/>
          <w:szCs w:val="24"/>
        </w:rPr>
        <w:t xml:space="preserve">8pm, </w:t>
      </w:r>
      <w:r w:rsidR="00046E62">
        <w:rPr>
          <w:b/>
          <w:sz w:val="24"/>
          <w:szCs w:val="24"/>
        </w:rPr>
        <w:t>Monday 9</w:t>
      </w:r>
      <w:r w:rsidR="00046E62" w:rsidRPr="00046E62">
        <w:rPr>
          <w:b/>
          <w:sz w:val="24"/>
          <w:szCs w:val="24"/>
          <w:vertAlign w:val="superscript"/>
        </w:rPr>
        <w:t>th</w:t>
      </w:r>
      <w:r w:rsidR="00046E62">
        <w:rPr>
          <w:b/>
          <w:sz w:val="24"/>
          <w:szCs w:val="24"/>
        </w:rPr>
        <w:t xml:space="preserve"> October 2023</w:t>
      </w:r>
      <w:r>
        <w:rPr>
          <w:b/>
          <w:sz w:val="24"/>
          <w:szCs w:val="24"/>
        </w:rPr>
        <w:t>, Via Zoom</w:t>
      </w:r>
    </w:p>
    <w:p w14:paraId="43806986" w14:textId="49F1D9A4" w:rsidR="00046E62" w:rsidRPr="00C65A30" w:rsidRDefault="49BA6EA7" w:rsidP="375FDF0E">
      <w:pPr>
        <w:spacing w:line="257" w:lineRule="auto"/>
        <w:rPr>
          <w:sz w:val="24"/>
          <w:szCs w:val="24"/>
        </w:rPr>
      </w:pPr>
      <w:r w:rsidRPr="49BA6EA7">
        <w:rPr>
          <w:sz w:val="24"/>
          <w:szCs w:val="24"/>
        </w:rPr>
        <w:t xml:space="preserve">Present: Lucy Gabriel, Eve Cox, Erin </w:t>
      </w:r>
      <w:proofErr w:type="spellStart"/>
      <w:r w:rsidRPr="49BA6EA7">
        <w:rPr>
          <w:sz w:val="24"/>
          <w:szCs w:val="24"/>
        </w:rPr>
        <w:t>Florendine</w:t>
      </w:r>
      <w:proofErr w:type="spellEnd"/>
      <w:r w:rsidRPr="49BA6EA7">
        <w:rPr>
          <w:sz w:val="24"/>
          <w:szCs w:val="24"/>
        </w:rPr>
        <w:t xml:space="preserve">, Rob </w:t>
      </w:r>
      <w:proofErr w:type="spellStart"/>
      <w:r w:rsidRPr="49BA6EA7">
        <w:rPr>
          <w:sz w:val="24"/>
          <w:szCs w:val="24"/>
        </w:rPr>
        <w:t>Florendine</w:t>
      </w:r>
      <w:proofErr w:type="spellEnd"/>
      <w:r w:rsidRPr="49BA6EA7">
        <w:rPr>
          <w:sz w:val="24"/>
          <w:szCs w:val="24"/>
        </w:rPr>
        <w:t xml:space="preserve">, Peter Hipkiss, Susie Wilson, Joss Johnston, Rachel Hall, Charlee </w:t>
      </w:r>
      <w:proofErr w:type="spellStart"/>
      <w:r w:rsidRPr="49BA6EA7">
        <w:rPr>
          <w:sz w:val="24"/>
          <w:szCs w:val="24"/>
        </w:rPr>
        <w:t>Ovenell</w:t>
      </w:r>
      <w:proofErr w:type="spellEnd"/>
      <w:r w:rsidRPr="49BA6EA7">
        <w:rPr>
          <w:sz w:val="24"/>
          <w:szCs w:val="24"/>
        </w:rPr>
        <w:t xml:space="preserve">, Sally Meadows, Katie Cross, Lauren Lever, Nancy Mansfield, Anna Homewood, Karen Jarmen, Clare Hudson, Joanne Wingfield, Emma Haggart, Adam Wayland, Sarah Mills, Emma West, Martin Hall, Johanna Brown, Gemma Johnson, Jean-Sebastian Guenot, Rob Mansfield, Rebecca Peake, Gillian Turner, Ani Bishop, Hugh Gabriel, Emma Lesser, Catherine Ellar, Gemma </w:t>
      </w:r>
      <w:proofErr w:type="spellStart"/>
      <w:r w:rsidRPr="49BA6EA7">
        <w:rPr>
          <w:sz w:val="24"/>
          <w:szCs w:val="24"/>
        </w:rPr>
        <w:t>Swaite</w:t>
      </w:r>
      <w:proofErr w:type="spellEnd"/>
      <w:r w:rsidRPr="49BA6EA7">
        <w:rPr>
          <w:sz w:val="24"/>
          <w:szCs w:val="24"/>
        </w:rPr>
        <w:t xml:space="preserve">, David </w:t>
      </w:r>
      <w:proofErr w:type="spellStart"/>
      <w:r w:rsidRPr="49BA6EA7">
        <w:rPr>
          <w:sz w:val="24"/>
          <w:szCs w:val="24"/>
        </w:rPr>
        <w:t>Swaite</w:t>
      </w:r>
      <w:proofErr w:type="spellEnd"/>
      <w:r w:rsidRPr="49BA6EA7">
        <w:rPr>
          <w:sz w:val="24"/>
          <w:szCs w:val="24"/>
        </w:rPr>
        <w:t xml:space="preserve">, </w:t>
      </w:r>
      <w:proofErr w:type="spellStart"/>
      <w:r w:rsidRPr="49BA6EA7">
        <w:rPr>
          <w:sz w:val="24"/>
          <w:szCs w:val="24"/>
        </w:rPr>
        <w:t>Rejwana</w:t>
      </w:r>
      <w:proofErr w:type="spellEnd"/>
      <w:r w:rsidRPr="49BA6EA7">
        <w:rPr>
          <w:sz w:val="24"/>
          <w:szCs w:val="24"/>
        </w:rPr>
        <w:t xml:space="preserve"> Rajib &amp; Bex Fawcett.</w:t>
      </w:r>
    </w:p>
    <w:p w14:paraId="54B6AAEF" w14:textId="013C55C3" w:rsidR="49BA6EA7" w:rsidRDefault="49BA6EA7" w:rsidP="49BA6EA7">
      <w:pPr>
        <w:spacing w:line="257" w:lineRule="auto"/>
        <w:rPr>
          <w:sz w:val="12"/>
          <w:szCs w:val="12"/>
        </w:rPr>
      </w:pPr>
    </w:p>
    <w:p w14:paraId="6BE83EDA" w14:textId="272D1BE2" w:rsidR="00654508" w:rsidRDefault="49BA6EA7" w:rsidP="00654508">
      <w:pPr>
        <w:numPr>
          <w:ilvl w:val="0"/>
          <w:numId w:val="1"/>
        </w:numPr>
        <w:spacing w:after="0" w:line="257" w:lineRule="auto"/>
        <w:rPr>
          <w:sz w:val="24"/>
          <w:szCs w:val="24"/>
        </w:rPr>
      </w:pPr>
      <w:r w:rsidRPr="49BA6EA7">
        <w:rPr>
          <w:sz w:val="24"/>
          <w:szCs w:val="24"/>
        </w:rPr>
        <w:t>Apologies - Emma Tickner</w:t>
      </w:r>
    </w:p>
    <w:p w14:paraId="1E5465E8" w14:textId="77777777" w:rsidR="00654508" w:rsidRPr="00654508" w:rsidRDefault="00654508" w:rsidP="00654508">
      <w:pPr>
        <w:spacing w:after="0" w:line="257" w:lineRule="auto"/>
        <w:ind w:left="360"/>
        <w:rPr>
          <w:sz w:val="24"/>
          <w:szCs w:val="24"/>
        </w:rPr>
      </w:pPr>
    </w:p>
    <w:p w14:paraId="00000005" w14:textId="3E3AC9D4" w:rsidR="00C52520" w:rsidRPr="00654508" w:rsidRDefault="00145679">
      <w:pPr>
        <w:numPr>
          <w:ilvl w:val="0"/>
          <w:numId w:val="1"/>
        </w:numPr>
        <w:pBdr>
          <w:top w:val="nil"/>
          <w:left w:val="nil"/>
          <w:bottom w:val="nil"/>
          <w:right w:val="nil"/>
          <w:between w:val="nil"/>
        </w:pBdr>
        <w:spacing w:after="0" w:line="257" w:lineRule="auto"/>
        <w:rPr>
          <w:color w:val="000000"/>
          <w:sz w:val="24"/>
          <w:szCs w:val="24"/>
        </w:rPr>
      </w:pPr>
      <w:r>
        <w:rPr>
          <w:sz w:val="24"/>
          <w:szCs w:val="24"/>
        </w:rPr>
        <w:t xml:space="preserve">Introduction from </w:t>
      </w:r>
      <w:r w:rsidR="00CD70B3">
        <w:rPr>
          <w:sz w:val="24"/>
          <w:szCs w:val="24"/>
        </w:rPr>
        <w:t xml:space="preserve">current </w:t>
      </w:r>
      <w:r>
        <w:rPr>
          <w:sz w:val="24"/>
          <w:szCs w:val="24"/>
        </w:rPr>
        <w:t>Chair Lucy Gabrie</w:t>
      </w:r>
      <w:r w:rsidR="00654508">
        <w:rPr>
          <w:sz w:val="24"/>
          <w:szCs w:val="24"/>
        </w:rPr>
        <w:t>l</w:t>
      </w:r>
    </w:p>
    <w:p w14:paraId="3092EA0E" w14:textId="7E07518A" w:rsidR="00654508" w:rsidRPr="00654508" w:rsidRDefault="00654508" w:rsidP="49BA6EA7">
      <w:pPr>
        <w:pBdr>
          <w:top w:val="nil"/>
          <w:left w:val="nil"/>
          <w:bottom w:val="nil"/>
          <w:right w:val="nil"/>
          <w:between w:val="nil"/>
        </w:pBdr>
        <w:spacing w:after="0" w:line="257" w:lineRule="auto"/>
        <w:rPr>
          <w:color w:val="000000"/>
          <w:sz w:val="24"/>
          <w:szCs w:val="24"/>
        </w:rPr>
      </w:pPr>
    </w:p>
    <w:p w14:paraId="3FBFBA99" w14:textId="6FA58F7A" w:rsidR="00654508" w:rsidRDefault="49BA6EA7" w:rsidP="49BA6EA7">
      <w:pPr>
        <w:numPr>
          <w:ilvl w:val="0"/>
          <w:numId w:val="1"/>
        </w:numPr>
        <w:pBdr>
          <w:top w:val="nil"/>
          <w:left w:val="nil"/>
          <w:bottom w:val="nil"/>
          <w:right w:val="nil"/>
          <w:between w:val="nil"/>
        </w:pBdr>
        <w:spacing w:after="0" w:line="257" w:lineRule="auto"/>
        <w:rPr>
          <w:color w:val="000000"/>
          <w:sz w:val="24"/>
          <w:szCs w:val="24"/>
        </w:rPr>
      </w:pPr>
      <w:r w:rsidRPr="49BA6EA7">
        <w:rPr>
          <w:sz w:val="24"/>
          <w:szCs w:val="24"/>
        </w:rPr>
        <w:t>Matters arising from the minutes of the last AGM – none</w:t>
      </w:r>
    </w:p>
    <w:p w14:paraId="79095F63" w14:textId="77777777" w:rsidR="00654508" w:rsidRPr="00654508" w:rsidRDefault="00654508" w:rsidP="00654508">
      <w:pPr>
        <w:pBdr>
          <w:top w:val="nil"/>
          <w:left w:val="nil"/>
          <w:bottom w:val="nil"/>
          <w:right w:val="nil"/>
          <w:between w:val="nil"/>
        </w:pBdr>
        <w:spacing w:after="0" w:line="257" w:lineRule="auto"/>
        <w:rPr>
          <w:color w:val="000000"/>
          <w:sz w:val="24"/>
          <w:szCs w:val="24"/>
        </w:rPr>
      </w:pPr>
    </w:p>
    <w:p w14:paraId="00000007" w14:textId="57984C4E" w:rsidR="00C52520" w:rsidRDefault="49BA6EA7" w:rsidP="49BA6EA7">
      <w:pPr>
        <w:numPr>
          <w:ilvl w:val="0"/>
          <w:numId w:val="1"/>
        </w:numPr>
        <w:pBdr>
          <w:top w:val="nil"/>
          <w:left w:val="nil"/>
          <w:bottom w:val="nil"/>
          <w:right w:val="nil"/>
          <w:between w:val="nil"/>
        </w:pBdr>
        <w:spacing w:after="0" w:line="257" w:lineRule="auto"/>
        <w:rPr>
          <w:sz w:val="24"/>
          <w:szCs w:val="24"/>
        </w:rPr>
      </w:pPr>
      <w:r w:rsidRPr="49BA6EA7">
        <w:rPr>
          <w:sz w:val="24"/>
          <w:szCs w:val="24"/>
        </w:rPr>
        <w:t>Current Chair Lucy Gabriel delivered the chair’s report for 2022/23. Lucy expressed gratitude to PTA members and parent volunteers for all their help and extended a huge thank you to local businesses which have supported us with our events. Lucy is now stepping down and leaving the PTA.</w:t>
      </w:r>
    </w:p>
    <w:p w14:paraId="210FC495" w14:textId="7520BA1D" w:rsidR="000649DF" w:rsidRDefault="000649DF" w:rsidP="000649DF">
      <w:pPr>
        <w:pBdr>
          <w:top w:val="nil"/>
          <w:left w:val="nil"/>
          <w:bottom w:val="nil"/>
          <w:right w:val="nil"/>
          <w:between w:val="nil"/>
        </w:pBdr>
        <w:spacing w:after="0" w:line="257" w:lineRule="auto"/>
        <w:ind w:left="720"/>
        <w:rPr>
          <w:sz w:val="24"/>
          <w:szCs w:val="24"/>
        </w:rPr>
      </w:pPr>
      <w:r>
        <w:rPr>
          <w:sz w:val="24"/>
          <w:szCs w:val="24"/>
        </w:rPr>
        <w:t xml:space="preserve">Erin </w:t>
      </w:r>
      <w:proofErr w:type="spellStart"/>
      <w:r>
        <w:rPr>
          <w:sz w:val="24"/>
          <w:szCs w:val="24"/>
        </w:rPr>
        <w:t>Florendine</w:t>
      </w:r>
      <w:proofErr w:type="spellEnd"/>
      <w:r>
        <w:rPr>
          <w:sz w:val="24"/>
          <w:szCs w:val="24"/>
        </w:rPr>
        <w:t xml:space="preserve"> (new Chair) reported on the Parent Survey which received 56 responses</w:t>
      </w:r>
      <w:r w:rsidR="00E11069">
        <w:rPr>
          <w:sz w:val="24"/>
          <w:szCs w:val="24"/>
        </w:rPr>
        <w:t xml:space="preserve">. </w:t>
      </w:r>
      <w:r w:rsidR="00CB783B">
        <w:rPr>
          <w:sz w:val="24"/>
          <w:szCs w:val="24"/>
        </w:rPr>
        <w:t>Parents are</w:t>
      </w:r>
      <w:r w:rsidR="00567CA9">
        <w:rPr>
          <w:sz w:val="24"/>
          <w:szCs w:val="24"/>
        </w:rPr>
        <w:t xml:space="preserve"> most</w:t>
      </w:r>
      <w:r w:rsidR="00CB783B">
        <w:rPr>
          <w:sz w:val="24"/>
          <w:szCs w:val="24"/>
        </w:rPr>
        <w:t xml:space="preserve"> keen for </w:t>
      </w:r>
      <w:r w:rsidR="00567CA9">
        <w:rPr>
          <w:sz w:val="24"/>
          <w:szCs w:val="24"/>
        </w:rPr>
        <w:t>the PTA</w:t>
      </w:r>
      <w:r w:rsidR="00CB783B">
        <w:rPr>
          <w:sz w:val="24"/>
          <w:szCs w:val="24"/>
        </w:rPr>
        <w:t xml:space="preserve"> to run o</w:t>
      </w:r>
      <w:r w:rsidR="007B488F">
        <w:rPr>
          <w:sz w:val="24"/>
          <w:szCs w:val="24"/>
        </w:rPr>
        <w:t>u</w:t>
      </w:r>
      <w:r w:rsidR="00C65A30">
        <w:rPr>
          <w:sz w:val="24"/>
          <w:szCs w:val="24"/>
        </w:rPr>
        <w:t>r</w:t>
      </w:r>
      <w:r w:rsidR="007B488F">
        <w:rPr>
          <w:sz w:val="24"/>
          <w:szCs w:val="24"/>
        </w:rPr>
        <w:t xml:space="preserve"> Christmas</w:t>
      </w:r>
      <w:r w:rsidR="00CB783B">
        <w:rPr>
          <w:sz w:val="24"/>
          <w:szCs w:val="24"/>
        </w:rPr>
        <w:t>/S</w:t>
      </w:r>
      <w:r w:rsidR="007B488F">
        <w:rPr>
          <w:sz w:val="24"/>
          <w:szCs w:val="24"/>
        </w:rPr>
        <w:t xml:space="preserve">ummer fairs </w:t>
      </w:r>
      <w:r w:rsidR="00CB783B">
        <w:rPr>
          <w:sz w:val="24"/>
          <w:szCs w:val="24"/>
        </w:rPr>
        <w:t>and Disco &amp; Cinema nights.</w:t>
      </w:r>
    </w:p>
    <w:p w14:paraId="26FB5B50" w14:textId="3159F83C" w:rsidR="007B488F" w:rsidRDefault="007B488F" w:rsidP="000649DF">
      <w:pPr>
        <w:pBdr>
          <w:top w:val="nil"/>
          <w:left w:val="nil"/>
          <w:bottom w:val="nil"/>
          <w:right w:val="nil"/>
          <w:between w:val="nil"/>
        </w:pBdr>
        <w:spacing w:after="0" w:line="257" w:lineRule="auto"/>
        <w:ind w:left="720"/>
        <w:rPr>
          <w:sz w:val="24"/>
          <w:szCs w:val="24"/>
        </w:rPr>
      </w:pPr>
      <w:r>
        <w:rPr>
          <w:sz w:val="24"/>
          <w:szCs w:val="24"/>
        </w:rPr>
        <w:t>Erin spoke about the upcoming year’s planned events</w:t>
      </w:r>
      <w:r w:rsidR="00567CA9">
        <w:rPr>
          <w:sz w:val="24"/>
          <w:szCs w:val="24"/>
        </w:rPr>
        <w:t>:</w:t>
      </w:r>
      <w:r>
        <w:rPr>
          <w:sz w:val="24"/>
          <w:szCs w:val="24"/>
        </w:rPr>
        <w:t xml:space="preserve"> Quarterly Bag2School dates, School Disco, Christmas Artwork, Wreath Making, </w:t>
      </w:r>
      <w:r w:rsidR="00E11069">
        <w:rPr>
          <w:sz w:val="24"/>
          <w:szCs w:val="24"/>
        </w:rPr>
        <w:t xml:space="preserve">Christmas Fair, </w:t>
      </w:r>
      <w:r>
        <w:rPr>
          <w:sz w:val="24"/>
          <w:szCs w:val="24"/>
        </w:rPr>
        <w:t>Valentines Ball, Easter Hunt, Cinema Night, Mini Marathon and Stocks Fest (</w:t>
      </w:r>
      <w:r w:rsidR="00E11069">
        <w:rPr>
          <w:sz w:val="24"/>
          <w:szCs w:val="24"/>
        </w:rPr>
        <w:t>a</w:t>
      </w:r>
      <w:r>
        <w:rPr>
          <w:sz w:val="24"/>
          <w:szCs w:val="24"/>
        </w:rPr>
        <w:t xml:space="preserve"> summer fair with </w:t>
      </w:r>
      <w:r w:rsidR="00C65A30">
        <w:rPr>
          <w:sz w:val="24"/>
          <w:szCs w:val="24"/>
        </w:rPr>
        <w:t>music</w:t>
      </w:r>
      <w:r>
        <w:rPr>
          <w:sz w:val="24"/>
          <w:szCs w:val="24"/>
        </w:rPr>
        <w:t>)</w:t>
      </w:r>
      <w:r w:rsidR="00E11069">
        <w:rPr>
          <w:sz w:val="24"/>
          <w:szCs w:val="24"/>
        </w:rPr>
        <w:t>.</w:t>
      </w:r>
    </w:p>
    <w:p w14:paraId="2A02B24D" w14:textId="77777777" w:rsidR="00654508" w:rsidRPr="000649DF" w:rsidRDefault="00654508" w:rsidP="000649DF">
      <w:pPr>
        <w:pBdr>
          <w:top w:val="nil"/>
          <w:left w:val="nil"/>
          <w:bottom w:val="nil"/>
          <w:right w:val="nil"/>
          <w:between w:val="nil"/>
        </w:pBdr>
        <w:spacing w:after="0" w:line="257" w:lineRule="auto"/>
        <w:ind w:left="720"/>
        <w:rPr>
          <w:sz w:val="24"/>
          <w:szCs w:val="24"/>
        </w:rPr>
      </w:pPr>
    </w:p>
    <w:p w14:paraId="0373E404" w14:textId="186EC6C1" w:rsidR="000D79EA" w:rsidRPr="00654508" w:rsidRDefault="49BA6EA7" w:rsidP="49BA6EA7">
      <w:pPr>
        <w:numPr>
          <w:ilvl w:val="0"/>
          <w:numId w:val="1"/>
        </w:numPr>
        <w:pBdr>
          <w:top w:val="nil"/>
          <w:left w:val="nil"/>
          <w:bottom w:val="nil"/>
          <w:right w:val="nil"/>
          <w:between w:val="nil"/>
        </w:pBdr>
        <w:spacing w:after="0" w:line="257" w:lineRule="auto"/>
        <w:rPr>
          <w:sz w:val="24"/>
          <w:szCs w:val="24"/>
        </w:rPr>
      </w:pPr>
      <w:r w:rsidRPr="49BA6EA7">
        <w:rPr>
          <w:sz w:val="24"/>
          <w:szCs w:val="24"/>
        </w:rPr>
        <w:t xml:space="preserve">Treasurer Rob </w:t>
      </w:r>
      <w:proofErr w:type="spellStart"/>
      <w:r w:rsidRPr="49BA6EA7">
        <w:rPr>
          <w:sz w:val="24"/>
          <w:szCs w:val="24"/>
        </w:rPr>
        <w:t>Florendine</w:t>
      </w:r>
      <w:proofErr w:type="spellEnd"/>
      <w:r w:rsidRPr="49BA6EA7">
        <w:rPr>
          <w:sz w:val="24"/>
          <w:szCs w:val="24"/>
        </w:rPr>
        <w:t xml:space="preserve"> delivered a preliminary financial report on 2022/23. The report is for the period 1</w:t>
      </w:r>
      <w:r w:rsidRPr="49BA6EA7">
        <w:rPr>
          <w:sz w:val="24"/>
          <w:szCs w:val="24"/>
          <w:vertAlign w:val="superscript"/>
        </w:rPr>
        <w:t>st</w:t>
      </w:r>
      <w:r w:rsidRPr="49BA6EA7">
        <w:rPr>
          <w:sz w:val="24"/>
          <w:szCs w:val="24"/>
        </w:rPr>
        <w:t xml:space="preserve"> September 2022 to 31</w:t>
      </w:r>
      <w:r w:rsidRPr="49BA6EA7">
        <w:rPr>
          <w:sz w:val="24"/>
          <w:szCs w:val="24"/>
          <w:vertAlign w:val="superscript"/>
        </w:rPr>
        <w:t>st</w:t>
      </w:r>
      <w:r w:rsidRPr="49BA6EA7">
        <w:rPr>
          <w:sz w:val="24"/>
          <w:szCs w:val="24"/>
        </w:rPr>
        <w:t xml:space="preserve"> August 2023.</w:t>
      </w:r>
    </w:p>
    <w:p w14:paraId="00000009" w14:textId="6A853EC3" w:rsidR="00C52520" w:rsidRPr="00654508" w:rsidRDefault="00145679" w:rsidP="00C65A30">
      <w:pPr>
        <w:pBdr>
          <w:top w:val="nil"/>
          <w:left w:val="nil"/>
          <w:bottom w:val="nil"/>
          <w:right w:val="nil"/>
          <w:between w:val="nil"/>
        </w:pBdr>
        <w:spacing w:after="0" w:line="257" w:lineRule="auto"/>
        <w:ind w:left="720"/>
        <w:rPr>
          <w:sz w:val="24"/>
          <w:szCs w:val="24"/>
        </w:rPr>
      </w:pPr>
      <w:r w:rsidRPr="00654508">
        <w:rPr>
          <w:sz w:val="24"/>
          <w:szCs w:val="24"/>
        </w:rPr>
        <w:t xml:space="preserve">The </w:t>
      </w:r>
      <w:r w:rsidR="00E11069" w:rsidRPr="00654508">
        <w:rPr>
          <w:sz w:val="24"/>
          <w:szCs w:val="24"/>
        </w:rPr>
        <w:t>most profitable event this year was</w:t>
      </w:r>
      <w:r w:rsidRPr="00654508">
        <w:rPr>
          <w:sz w:val="24"/>
          <w:szCs w:val="24"/>
        </w:rPr>
        <w:t xml:space="preserve"> the summer fair (£</w:t>
      </w:r>
      <w:r w:rsidR="000D79EA" w:rsidRPr="00654508">
        <w:rPr>
          <w:sz w:val="24"/>
          <w:szCs w:val="24"/>
        </w:rPr>
        <w:t>4562.25</w:t>
      </w:r>
      <w:r w:rsidRPr="00654508">
        <w:rPr>
          <w:sz w:val="24"/>
          <w:szCs w:val="24"/>
        </w:rPr>
        <w:t xml:space="preserve">), </w:t>
      </w:r>
      <w:r w:rsidR="00E11069" w:rsidRPr="00654508">
        <w:rPr>
          <w:sz w:val="24"/>
          <w:szCs w:val="24"/>
        </w:rPr>
        <w:t xml:space="preserve">followed by the Christmas Fair (£4,000.05) and Disco Night (£1,401.93). </w:t>
      </w:r>
      <w:r w:rsidRPr="00654508">
        <w:rPr>
          <w:sz w:val="24"/>
          <w:szCs w:val="24"/>
        </w:rPr>
        <w:t>Overall</w:t>
      </w:r>
      <w:r w:rsidR="00D52A4E">
        <w:rPr>
          <w:sz w:val="24"/>
          <w:szCs w:val="24"/>
        </w:rPr>
        <w:t xml:space="preserve">, </w:t>
      </w:r>
      <w:r w:rsidRPr="00654508">
        <w:rPr>
          <w:sz w:val="24"/>
          <w:szCs w:val="24"/>
        </w:rPr>
        <w:t xml:space="preserve">the PTA made a profit of </w:t>
      </w:r>
      <w:r w:rsidR="000D79EA" w:rsidRPr="00654508">
        <w:rPr>
          <w:sz w:val="24"/>
          <w:szCs w:val="24"/>
        </w:rPr>
        <w:t xml:space="preserve">£11,447.94 </w:t>
      </w:r>
      <w:r w:rsidRPr="00654508">
        <w:rPr>
          <w:sz w:val="24"/>
          <w:szCs w:val="24"/>
        </w:rPr>
        <w:t xml:space="preserve">and had a closing balance of </w:t>
      </w:r>
      <w:r w:rsidR="000D79EA" w:rsidRPr="00654508">
        <w:rPr>
          <w:sz w:val="24"/>
          <w:szCs w:val="24"/>
        </w:rPr>
        <w:t>£12,736.87</w:t>
      </w:r>
      <w:r w:rsidRPr="00654508">
        <w:rPr>
          <w:sz w:val="24"/>
          <w:szCs w:val="24"/>
        </w:rPr>
        <w:t xml:space="preserve">. </w:t>
      </w:r>
    </w:p>
    <w:p w14:paraId="6C5E4B13" w14:textId="30E0B309" w:rsidR="00C65A30" w:rsidRPr="00654508" w:rsidRDefault="00C65A30" w:rsidP="00C65A30">
      <w:pPr>
        <w:pBdr>
          <w:top w:val="nil"/>
          <w:left w:val="nil"/>
          <w:bottom w:val="nil"/>
          <w:right w:val="nil"/>
          <w:between w:val="nil"/>
        </w:pBdr>
        <w:spacing w:after="0" w:line="257" w:lineRule="auto"/>
        <w:ind w:left="720"/>
        <w:rPr>
          <w:sz w:val="24"/>
          <w:szCs w:val="24"/>
        </w:rPr>
      </w:pPr>
      <w:r w:rsidRPr="00654508">
        <w:rPr>
          <w:sz w:val="24"/>
          <w:szCs w:val="24"/>
        </w:rPr>
        <w:t xml:space="preserve">The PTA funded various </w:t>
      </w:r>
      <w:r w:rsidR="00E11069" w:rsidRPr="00654508">
        <w:rPr>
          <w:sz w:val="24"/>
          <w:szCs w:val="24"/>
        </w:rPr>
        <w:t>school projects</w:t>
      </w:r>
      <w:r w:rsidRPr="00654508">
        <w:rPr>
          <w:sz w:val="24"/>
          <w:szCs w:val="24"/>
        </w:rPr>
        <w:t xml:space="preserve">, the biggest 3 being; £8140 for the Robotics </w:t>
      </w:r>
      <w:proofErr w:type="spellStart"/>
      <w:r w:rsidRPr="00654508">
        <w:rPr>
          <w:sz w:val="24"/>
          <w:szCs w:val="24"/>
        </w:rPr>
        <w:t>programme</w:t>
      </w:r>
      <w:proofErr w:type="spellEnd"/>
      <w:r w:rsidRPr="00654508">
        <w:rPr>
          <w:sz w:val="24"/>
          <w:szCs w:val="24"/>
        </w:rPr>
        <w:t>, £2,200 for new sports jumpers for every pupil</w:t>
      </w:r>
      <w:r w:rsidR="00E11069" w:rsidRPr="00654508">
        <w:rPr>
          <w:sz w:val="24"/>
          <w:szCs w:val="24"/>
        </w:rPr>
        <w:t xml:space="preserve"> and </w:t>
      </w:r>
      <w:r w:rsidRPr="00654508">
        <w:rPr>
          <w:sz w:val="24"/>
          <w:szCs w:val="24"/>
        </w:rPr>
        <w:t>£1,8</w:t>
      </w:r>
      <w:r w:rsidR="00E11069" w:rsidRPr="00654508">
        <w:rPr>
          <w:sz w:val="24"/>
          <w:szCs w:val="24"/>
        </w:rPr>
        <w:t>85</w:t>
      </w:r>
      <w:r w:rsidRPr="00654508">
        <w:rPr>
          <w:sz w:val="24"/>
          <w:szCs w:val="24"/>
        </w:rPr>
        <w:t xml:space="preserve"> for pond repairs.</w:t>
      </w:r>
      <w:r w:rsidR="00E11069" w:rsidRPr="00654508">
        <w:rPr>
          <w:sz w:val="24"/>
          <w:szCs w:val="24"/>
        </w:rPr>
        <w:t xml:space="preserve"> The PTA also funded classroom resources, reading helper support and Year 6 Leavers photobooks. </w:t>
      </w:r>
    </w:p>
    <w:p w14:paraId="53FC5103" w14:textId="24FFD7D3" w:rsidR="007B488F" w:rsidRPr="00654508" w:rsidRDefault="007B488F" w:rsidP="000D79EA">
      <w:pPr>
        <w:pBdr>
          <w:top w:val="nil"/>
          <w:left w:val="nil"/>
          <w:bottom w:val="nil"/>
          <w:right w:val="nil"/>
          <w:between w:val="nil"/>
        </w:pBdr>
        <w:spacing w:after="0" w:line="257" w:lineRule="auto"/>
        <w:ind w:left="720"/>
        <w:rPr>
          <w:sz w:val="24"/>
          <w:szCs w:val="24"/>
        </w:rPr>
      </w:pPr>
      <w:r w:rsidRPr="00654508">
        <w:rPr>
          <w:sz w:val="24"/>
          <w:szCs w:val="24"/>
        </w:rPr>
        <w:t xml:space="preserve">A </w:t>
      </w:r>
      <w:r w:rsidR="005A38C9" w:rsidRPr="00654508">
        <w:rPr>
          <w:sz w:val="24"/>
          <w:szCs w:val="24"/>
        </w:rPr>
        <w:t>year-on-year</w:t>
      </w:r>
      <w:r w:rsidRPr="00654508">
        <w:rPr>
          <w:sz w:val="24"/>
          <w:szCs w:val="24"/>
        </w:rPr>
        <w:t xml:space="preserve"> comparison</w:t>
      </w:r>
      <w:r w:rsidR="00E11069" w:rsidRPr="00654508">
        <w:rPr>
          <w:sz w:val="24"/>
          <w:szCs w:val="24"/>
        </w:rPr>
        <w:t xml:space="preserve"> looking at the last 4 school years</w:t>
      </w:r>
      <w:r w:rsidRPr="00654508">
        <w:rPr>
          <w:sz w:val="24"/>
          <w:szCs w:val="24"/>
        </w:rPr>
        <w:t xml:space="preserve"> shows </w:t>
      </w:r>
      <w:r w:rsidR="00654508" w:rsidRPr="00654508">
        <w:rPr>
          <w:sz w:val="24"/>
          <w:szCs w:val="24"/>
        </w:rPr>
        <w:t xml:space="preserve">that this year has been the most profitable and therefore </w:t>
      </w:r>
      <w:r w:rsidRPr="00654508">
        <w:rPr>
          <w:sz w:val="24"/>
          <w:szCs w:val="24"/>
        </w:rPr>
        <w:t xml:space="preserve">the PTA </w:t>
      </w:r>
      <w:r w:rsidR="00654508" w:rsidRPr="00654508">
        <w:rPr>
          <w:sz w:val="24"/>
          <w:szCs w:val="24"/>
        </w:rPr>
        <w:t>have been able to</w:t>
      </w:r>
      <w:r w:rsidRPr="00654508">
        <w:rPr>
          <w:sz w:val="24"/>
          <w:szCs w:val="24"/>
        </w:rPr>
        <w:t xml:space="preserve"> fund</w:t>
      </w:r>
      <w:r w:rsidR="00654508" w:rsidRPr="00654508">
        <w:rPr>
          <w:sz w:val="24"/>
          <w:szCs w:val="24"/>
        </w:rPr>
        <w:t xml:space="preserve"> a substantial amount of school projects.</w:t>
      </w:r>
    </w:p>
    <w:p w14:paraId="6BCA8083" w14:textId="2C22181C" w:rsidR="007B488F" w:rsidRPr="00654508" w:rsidRDefault="00654508" w:rsidP="000D79EA">
      <w:pPr>
        <w:pBdr>
          <w:top w:val="nil"/>
          <w:left w:val="nil"/>
          <w:bottom w:val="nil"/>
          <w:right w:val="nil"/>
          <w:between w:val="nil"/>
        </w:pBdr>
        <w:spacing w:after="0" w:line="257" w:lineRule="auto"/>
        <w:ind w:left="720"/>
        <w:rPr>
          <w:sz w:val="24"/>
          <w:szCs w:val="24"/>
        </w:rPr>
      </w:pPr>
      <w:r w:rsidRPr="00654508">
        <w:rPr>
          <w:sz w:val="24"/>
          <w:szCs w:val="24"/>
        </w:rPr>
        <w:lastRenderedPageBreak/>
        <w:t>The</w:t>
      </w:r>
      <w:r w:rsidR="007B488F" w:rsidRPr="00654508">
        <w:rPr>
          <w:sz w:val="24"/>
          <w:szCs w:val="24"/>
        </w:rPr>
        <w:t xml:space="preserve"> PTA </w:t>
      </w:r>
      <w:r w:rsidRPr="00654508">
        <w:rPr>
          <w:sz w:val="24"/>
          <w:szCs w:val="24"/>
        </w:rPr>
        <w:t>have</w:t>
      </w:r>
      <w:r w:rsidR="007B488F" w:rsidRPr="00654508">
        <w:rPr>
          <w:sz w:val="24"/>
          <w:szCs w:val="24"/>
        </w:rPr>
        <w:t xml:space="preserve"> moved to online banking and have adopted </w:t>
      </w:r>
      <w:proofErr w:type="spellStart"/>
      <w:r w:rsidR="007B488F" w:rsidRPr="00654508">
        <w:rPr>
          <w:sz w:val="24"/>
          <w:szCs w:val="24"/>
        </w:rPr>
        <w:t>SumUp</w:t>
      </w:r>
      <w:proofErr w:type="spellEnd"/>
      <w:r w:rsidR="007B488F" w:rsidRPr="00654508">
        <w:rPr>
          <w:sz w:val="24"/>
          <w:szCs w:val="24"/>
        </w:rPr>
        <w:t xml:space="preserve"> to help the PTA go cashless at events.</w:t>
      </w:r>
    </w:p>
    <w:p w14:paraId="52E848A5" w14:textId="01C5375D" w:rsidR="007B488F" w:rsidRPr="00654508" w:rsidRDefault="007B488F" w:rsidP="000D79EA">
      <w:pPr>
        <w:pBdr>
          <w:top w:val="nil"/>
          <w:left w:val="nil"/>
          <w:bottom w:val="nil"/>
          <w:right w:val="nil"/>
          <w:between w:val="nil"/>
        </w:pBdr>
        <w:spacing w:after="0" w:line="257" w:lineRule="auto"/>
        <w:ind w:left="720"/>
        <w:rPr>
          <w:sz w:val="24"/>
          <w:szCs w:val="24"/>
        </w:rPr>
      </w:pPr>
      <w:r w:rsidRPr="00654508">
        <w:rPr>
          <w:sz w:val="24"/>
          <w:szCs w:val="24"/>
        </w:rPr>
        <w:t xml:space="preserve">For the upcoming </w:t>
      </w:r>
      <w:r w:rsidR="00654508" w:rsidRPr="00654508">
        <w:rPr>
          <w:sz w:val="24"/>
          <w:szCs w:val="24"/>
        </w:rPr>
        <w:t xml:space="preserve">school </w:t>
      </w:r>
      <w:r w:rsidRPr="00654508">
        <w:rPr>
          <w:sz w:val="24"/>
          <w:szCs w:val="24"/>
        </w:rPr>
        <w:t>year</w:t>
      </w:r>
      <w:r w:rsidR="00654508">
        <w:rPr>
          <w:sz w:val="24"/>
          <w:szCs w:val="24"/>
        </w:rPr>
        <w:t>,</w:t>
      </w:r>
      <w:r w:rsidRPr="00654508">
        <w:rPr>
          <w:sz w:val="24"/>
          <w:szCs w:val="24"/>
        </w:rPr>
        <w:t xml:space="preserve"> the PTA will be funding a £6,000 OPAL shed and increasing classroom support to £1,200. There are also plans to explore more passive income opportunities such as grant applications and corporate donations.</w:t>
      </w:r>
    </w:p>
    <w:p w14:paraId="580F4781" w14:textId="6B6A3DAD" w:rsidR="00E11069" w:rsidRDefault="00E11069" w:rsidP="000D79EA">
      <w:pPr>
        <w:pBdr>
          <w:top w:val="nil"/>
          <w:left w:val="nil"/>
          <w:bottom w:val="nil"/>
          <w:right w:val="nil"/>
          <w:between w:val="nil"/>
        </w:pBdr>
        <w:spacing w:after="0" w:line="257" w:lineRule="auto"/>
        <w:ind w:left="720"/>
        <w:rPr>
          <w:sz w:val="24"/>
          <w:szCs w:val="24"/>
        </w:rPr>
      </w:pPr>
      <w:r>
        <w:rPr>
          <w:sz w:val="24"/>
          <w:szCs w:val="24"/>
        </w:rPr>
        <w:t xml:space="preserve">Please see the Treasurer’s Report 2022/23 </w:t>
      </w:r>
      <w:r w:rsidR="005A38C9">
        <w:rPr>
          <w:sz w:val="24"/>
          <w:szCs w:val="24"/>
        </w:rPr>
        <w:t>PowerPoint</w:t>
      </w:r>
      <w:r>
        <w:rPr>
          <w:sz w:val="24"/>
          <w:szCs w:val="24"/>
        </w:rPr>
        <w:t xml:space="preserve"> for more details (saved on the PTA page of the school website).</w:t>
      </w:r>
    </w:p>
    <w:p w14:paraId="05C03FC9" w14:textId="77777777" w:rsidR="00654508" w:rsidRPr="000D79EA" w:rsidRDefault="00654508" w:rsidP="000D79EA">
      <w:pPr>
        <w:pBdr>
          <w:top w:val="nil"/>
          <w:left w:val="nil"/>
          <w:bottom w:val="nil"/>
          <w:right w:val="nil"/>
          <w:between w:val="nil"/>
        </w:pBdr>
        <w:spacing w:after="0" w:line="257" w:lineRule="auto"/>
        <w:ind w:left="720"/>
        <w:rPr>
          <w:sz w:val="24"/>
          <w:szCs w:val="24"/>
        </w:rPr>
      </w:pPr>
    </w:p>
    <w:p w14:paraId="0000000A" w14:textId="77777777" w:rsidR="00C52520" w:rsidRDefault="00145679">
      <w:pPr>
        <w:numPr>
          <w:ilvl w:val="0"/>
          <w:numId w:val="1"/>
        </w:numPr>
        <w:pBdr>
          <w:top w:val="nil"/>
          <w:left w:val="nil"/>
          <w:bottom w:val="nil"/>
          <w:right w:val="nil"/>
          <w:between w:val="nil"/>
        </w:pBdr>
        <w:spacing w:line="257" w:lineRule="auto"/>
        <w:rPr>
          <w:sz w:val="24"/>
          <w:szCs w:val="24"/>
        </w:rPr>
      </w:pPr>
      <w:r>
        <w:rPr>
          <w:sz w:val="24"/>
          <w:szCs w:val="24"/>
        </w:rPr>
        <w:t xml:space="preserve">The following </w:t>
      </w:r>
      <w:r w:rsidRPr="00567CA9">
        <w:rPr>
          <w:sz w:val="24"/>
          <w:szCs w:val="24"/>
        </w:rPr>
        <w:t>new members</w:t>
      </w:r>
      <w:r>
        <w:rPr>
          <w:sz w:val="24"/>
          <w:szCs w:val="24"/>
        </w:rPr>
        <w:t xml:space="preserve"> were elected to the committee:</w:t>
      </w:r>
    </w:p>
    <w:p w14:paraId="4F371ED0" w14:textId="4C0DA98A" w:rsidR="00046E62" w:rsidRPr="000D79EA" w:rsidRDefault="005D3931" w:rsidP="00046E62">
      <w:pPr>
        <w:pBdr>
          <w:top w:val="nil"/>
          <w:left w:val="nil"/>
          <w:bottom w:val="nil"/>
          <w:right w:val="nil"/>
          <w:between w:val="nil"/>
        </w:pBdr>
        <w:spacing w:line="257" w:lineRule="auto"/>
        <w:ind w:left="720"/>
        <w:rPr>
          <w:sz w:val="24"/>
          <w:szCs w:val="24"/>
        </w:rPr>
      </w:pPr>
      <w:r w:rsidRPr="000D79EA">
        <w:rPr>
          <w:sz w:val="24"/>
          <w:szCs w:val="24"/>
        </w:rPr>
        <w:t xml:space="preserve">Erin </w:t>
      </w:r>
      <w:proofErr w:type="spellStart"/>
      <w:r w:rsidRPr="000D79EA">
        <w:rPr>
          <w:sz w:val="24"/>
          <w:szCs w:val="24"/>
        </w:rPr>
        <w:t>Florendine</w:t>
      </w:r>
      <w:proofErr w:type="spellEnd"/>
      <w:r w:rsidRPr="000D79EA">
        <w:rPr>
          <w:sz w:val="24"/>
          <w:szCs w:val="24"/>
        </w:rPr>
        <w:t xml:space="preserve">, Anna </w:t>
      </w:r>
      <w:r w:rsidR="00870117" w:rsidRPr="000D79EA">
        <w:rPr>
          <w:sz w:val="24"/>
          <w:szCs w:val="24"/>
        </w:rPr>
        <w:t>Homewood</w:t>
      </w:r>
      <w:r w:rsidRPr="000D79EA">
        <w:rPr>
          <w:sz w:val="24"/>
          <w:szCs w:val="24"/>
        </w:rPr>
        <w:t xml:space="preserve">, Lauren Lever, </w:t>
      </w:r>
      <w:r w:rsidR="00046E62" w:rsidRPr="000D79EA">
        <w:rPr>
          <w:sz w:val="24"/>
          <w:szCs w:val="24"/>
        </w:rPr>
        <w:t>Nancy Mansfield</w:t>
      </w:r>
      <w:r w:rsidRPr="000D79EA">
        <w:rPr>
          <w:sz w:val="24"/>
          <w:szCs w:val="24"/>
        </w:rPr>
        <w:t xml:space="preserve"> </w:t>
      </w:r>
      <w:r w:rsidR="00567CA9">
        <w:rPr>
          <w:sz w:val="24"/>
          <w:szCs w:val="24"/>
        </w:rPr>
        <w:t>and</w:t>
      </w:r>
      <w:r w:rsidRPr="000D79EA">
        <w:rPr>
          <w:sz w:val="24"/>
          <w:szCs w:val="24"/>
        </w:rPr>
        <w:t xml:space="preserve"> Karen </w:t>
      </w:r>
      <w:r w:rsidR="00EF09AA" w:rsidRPr="000D79EA">
        <w:rPr>
          <w:sz w:val="24"/>
          <w:szCs w:val="24"/>
        </w:rPr>
        <w:t>Jarmen</w:t>
      </w:r>
    </w:p>
    <w:p w14:paraId="57CC23A0" w14:textId="33F523BE" w:rsidR="00C65A30" w:rsidRDefault="49BA6EA7" w:rsidP="49BA6EA7">
      <w:pPr>
        <w:numPr>
          <w:ilvl w:val="0"/>
          <w:numId w:val="1"/>
        </w:numPr>
        <w:pBdr>
          <w:top w:val="nil"/>
          <w:left w:val="nil"/>
          <w:bottom w:val="nil"/>
          <w:right w:val="nil"/>
          <w:between w:val="nil"/>
        </w:pBdr>
        <w:spacing w:line="257" w:lineRule="auto"/>
        <w:rPr>
          <w:sz w:val="24"/>
          <w:szCs w:val="24"/>
        </w:rPr>
      </w:pPr>
      <w:r w:rsidRPr="49BA6EA7">
        <w:rPr>
          <w:sz w:val="24"/>
          <w:szCs w:val="24"/>
        </w:rPr>
        <w:t>Any other business:</w:t>
      </w:r>
    </w:p>
    <w:p w14:paraId="0000000C" w14:textId="6E116C13" w:rsidR="00C52520" w:rsidRDefault="005A38C9" w:rsidP="00C65A30">
      <w:pPr>
        <w:pBdr>
          <w:top w:val="nil"/>
          <w:left w:val="nil"/>
          <w:bottom w:val="nil"/>
          <w:right w:val="nil"/>
          <w:between w:val="nil"/>
        </w:pBdr>
        <w:spacing w:line="257" w:lineRule="auto"/>
        <w:ind w:left="720"/>
        <w:rPr>
          <w:sz w:val="24"/>
          <w:szCs w:val="24"/>
        </w:rPr>
      </w:pPr>
      <w:r>
        <w:rPr>
          <w:sz w:val="24"/>
          <w:szCs w:val="24"/>
        </w:rPr>
        <w:t>Mr.</w:t>
      </w:r>
      <w:r w:rsidR="000D79EA">
        <w:rPr>
          <w:sz w:val="24"/>
          <w:szCs w:val="24"/>
        </w:rPr>
        <w:t xml:space="preserve"> Hipkiss spoke about </w:t>
      </w:r>
      <w:r w:rsidR="00654508">
        <w:rPr>
          <w:sz w:val="24"/>
          <w:szCs w:val="24"/>
        </w:rPr>
        <w:t xml:space="preserve">some </w:t>
      </w:r>
      <w:r w:rsidR="00C65A30">
        <w:rPr>
          <w:sz w:val="24"/>
          <w:szCs w:val="24"/>
        </w:rPr>
        <w:t>projects</w:t>
      </w:r>
      <w:r w:rsidR="000D79EA">
        <w:rPr>
          <w:sz w:val="24"/>
          <w:szCs w:val="24"/>
        </w:rPr>
        <w:t xml:space="preserve"> he would like funding</w:t>
      </w:r>
      <w:r w:rsidR="00567CA9">
        <w:rPr>
          <w:sz w:val="24"/>
          <w:szCs w:val="24"/>
        </w:rPr>
        <w:t>.</w:t>
      </w:r>
    </w:p>
    <w:p w14:paraId="7C264D3F" w14:textId="6BE36197" w:rsidR="00C65A30" w:rsidRDefault="1C57ACBF" w:rsidP="1C57ACBF">
      <w:pPr>
        <w:pStyle w:val="ListParagraph"/>
        <w:numPr>
          <w:ilvl w:val="0"/>
          <w:numId w:val="2"/>
        </w:numPr>
        <w:pBdr>
          <w:top w:val="nil"/>
          <w:left w:val="nil"/>
          <w:bottom w:val="nil"/>
          <w:right w:val="nil"/>
          <w:between w:val="nil"/>
        </w:pBdr>
        <w:spacing w:line="257" w:lineRule="auto"/>
        <w:rPr>
          <w:sz w:val="24"/>
          <w:szCs w:val="24"/>
        </w:rPr>
      </w:pPr>
      <w:r w:rsidRPr="1C57ACBF">
        <w:rPr>
          <w:sz w:val="24"/>
          <w:szCs w:val="24"/>
        </w:rPr>
        <w:t xml:space="preserve">OPAL project – improvements to the pond, construction of a giant sandpit, a welly boot storage and hideaway huts. Mr. Till and Mr. Mitchell are building </w:t>
      </w:r>
      <w:proofErr w:type="gramStart"/>
      <w:r w:rsidRPr="1C57ACBF">
        <w:rPr>
          <w:sz w:val="24"/>
          <w:szCs w:val="24"/>
        </w:rPr>
        <w:t>these,</w:t>
      </w:r>
      <w:proofErr w:type="gramEnd"/>
      <w:r w:rsidRPr="1C57ACBF">
        <w:rPr>
          <w:sz w:val="24"/>
          <w:szCs w:val="24"/>
        </w:rPr>
        <w:t xml:space="preserve"> however money is required for materials.</w:t>
      </w:r>
    </w:p>
    <w:p w14:paraId="063D1EC7" w14:textId="320424A7" w:rsidR="00C65A30" w:rsidRDefault="00C65A30" w:rsidP="00C65A30">
      <w:pPr>
        <w:pStyle w:val="ListParagraph"/>
        <w:numPr>
          <w:ilvl w:val="0"/>
          <w:numId w:val="2"/>
        </w:numPr>
        <w:pBdr>
          <w:top w:val="nil"/>
          <w:left w:val="nil"/>
          <w:bottom w:val="nil"/>
          <w:right w:val="nil"/>
          <w:between w:val="nil"/>
        </w:pBdr>
        <w:spacing w:line="257" w:lineRule="auto"/>
        <w:rPr>
          <w:sz w:val="24"/>
          <w:szCs w:val="24"/>
        </w:rPr>
      </w:pPr>
      <w:r>
        <w:rPr>
          <w:sz w:val="24"/>
          <w:szCs w:val="24"/>
        </w:rPr>
        <w:t>Computing project – second installment for Purple Mash</w:t>
      </w:r>
    </w:p>
    <w:p w14:paraId="06209212" w14:textId="25CB2909" w:rsidR="00C65A30" w:rsidRDefault="00C65A30" w:rsidP="00C65A30">
      <w:pPr>
        <w:pStyle w:val="ListParagraph"/>
        <w:numPr>
          <w:ilvl w:val="0"/>
          <w:numId w:val="2"/>
        </w:numPr>
        <w:pBdr>
          <w:top w:val="nil"/>
          <w:left w:val="nil"/>
          <w:bottom w:val="nil"/>
          <w:right w:val="nil"/>
          <w:between w:val="nil"/>
        </w:pBdr>
        <w:spacing w:line="257" w:lineRule="auto"/>
        <w:rPr>
          <w:sz w:val="24"/>
          <w:szCs w:val="24"/>
        </w:rPr>
      </w:pPr>
      <w:proofErr w:type="spellStart"/>
      <w:r>
        <w:rPr>
          <w:sz w:val="24"/>
          <w:szCs w:val="24"/>
        </w:rPr>
        <w:t>Visualisers</w:t>
      </w:r>
      <w:proofErr w:type="spellEnd"/>
      <w:r w:rsidR="00654508">
        <w:rPr>
          <w:sz w:val="24"/>
          <w:szCs w:val="24"/>
        </w:rPr>
        <w:t xml:space="preserve"> for each class</w:t>
      </w:r>
    </w:p>
    <w:p w14:paraId="7150ED9C" w14:textId="001532ED" w:rsidR="00C65A30" w:rsidRDefault="00C65A30" w:rsidP="00C65A30">
      <w:pPr>
        <w:pStyle w:val="ListParagraph"/>
        <w:numPr>
          <w:ilvl w:val="0"/>
          <w:numId w:val="2"/>
        </w:numPr>
        <w:pBdr>
          <w:top w:val="nil"/>
          <w:left w:val="nil"/>
          <w:bottom w:val="nil"/>
          <w:right w:val="nil"/>
          <w:between w:val="nil"/>
        </w:pBdr>
        <w:spacing w:line="257" w:lineRule="auto"/>
        <w:rPr>
          <w:sz w:val="24"/>
          <w:szCs w:val="24"/>
        </w:rPr>
      </w:pPr>
      <w:r>
        <w:rPr>
          <w:sz w:val="24"/>
          <w:szCs w:val="24"/>
        </w:rPr>
        <w:t xml:space="preserve">Makey </w:t>
      </w:r>
      <w:proofErr w:type="spellStart"/>
      <w:r>
        <w:rPr>
          <w:sz w:val="24"/>
          <w:szCs w:val="24"/>
        </w:rPr>
        <w:t>Makey</w:t>
      </w:r>
      <w:proofErr w:type="spellEnd"/>
      <w:r>
        <w:rPr>
          <w:sz w:val="24"/>
          <w:szCs w:val="24"/>
        </w:rPr>
        <w:t xml:space="preserve"> invention kits</w:t>
      </w:r>
    </w:p>
    <w:p w14:paraId="26F4E65F" w14:textId="01A44F4E" w:rsidR="00C65A30" w:rsidRPr="00C65A30" w:rsidRDefault="00C65A30" w:rsidP="00C65A30">
      <w:pPr>
        <w:pStyle w:val="ListParagraph"/>
        <w:numPr>
          <w:ilvl w:val="0"/>
          <w:numId w:val="2"/>
        </w:numPr>
        <w:pBdr>
          <w:top w:val="nil"/>
          <w:left w:val="nil"/>
          <w:bottom w:val="nil"/>
          <w:right w:val="nil"/>
          <w:between w:val="nil"/>
        </w:pBdr>
        <w:spacing w:line="257" w:lineRule="auto"/>
        <w:rPr>
          <w:sz w:val="24"/>
          <w:szCs w:val="24"/>
        </w:rPr>
      </w:pPr>
      <w:r>
        <w:rPr>
          <w:sz w:val="24"/>
          <w:szCs w:val="24"/>
        </w:rPr>
        <w:t xml:space="preserve">Virtual Reality experience for KS2 – </w:t>
      </w:r>
      <w:r w:rsidR="00654508">
        <w:rPr>
          <w:sz w:val="24"/>
          <w:szCs w:val="24"/>
        </w:rPr>
        <w:t>children can explore</w:t>
      </w:r>
      <w:r>
        <w:rPr>
          <w:sz w:val="24"/>
          <w:szCs w:val="24"/>
        </w:rPr>
        <w:t xml:space="preserve"> their current history topic using VR</w:t>
      </w:r>
    </w:p>
    <w:p w14:paraId="0A1534FB" w14:textId="77777777" w:rsidR="00870117" w:rsidRDefault="00870117" w:rsidP="005D3931">
      <w:pPr>
        <w:pBdr>
          <w:top w:val="nil"/>
          <w:left w:val="nil"/>
          <w:bottom w:val="nil"/>
          <w:right w:val="nil"/>
          <w:between w:val="nil"/>
        </w:pBdr>
        <w:spacing w:line="257" w:lineRule="auto"/>
        <w:rPr>
          <w:color w:val="FF0000"/>
          <w:sz w:val="24"/>
          <w:szCs w:val="24"/>
        </w:rPr>
      </w:pPr>
    </w:p>
    <w:p w14:paraId="00E9E45E" w14:textId="77777777" w:rsidR="00870117" w:rsidRDefault="00870117" w:rsidP="005D3931">
      <w:pPr>
        <w:pBdr>
          <w:top w:val="nil"/>
          <w:left w:val="nil"/>
          <w:bottom w:val="nil"/>
          <w:right w:val="nil"/>
          <w:between w:val="nil"/>
        </w:pBdr>
        <w:spacing w:line="257" w:lineRule="auto"/>
        <w:rPr>
          <w:color w:val="FF0000"/>
          <w:sz w:val="24"/>
          <w:szCs w:val="24"/>
        </w:rPr>
      </w:pPr>
    </w:p>
    <w:p w14:paraId="6E9C9592" w14:textId="77777777" w:rsidR="00870117" w:rsidRDefault="00870117" w:rsidP="005D3931">
      <w:pPr>
        <w:pBdr>
          <w:top w:val="nil"/>
          <w:left w:val="nil"/>
          <w:bottom w:val="nil"/>
          <w:right w:val="nil"/>
          <w:between w:val="nil"/>
        </w:pBdr>
        <w:spacing w:line="257" w:lineRule="auto"/>
        <w:rPr>
          <w:color w:val="FF0000"/>
          <w:sz w:val="24"/>
          <w:szCs w:val="24"/>
        </w:rPr>
      </w:pPr>
    </w:p>
    <w:p w14:paraId="6315193D" w14:textId="77777777" w:rsidR="00870117" w:rsidRDefault="00870117" w:rsidP="005D3931">
      <w:pPr>
        <w:pBdr>
          <w:top w:val="nil"/>
          <w:left w:val="nil"/>
          <w:bottom w:val="nil"/>
          <w:right w:val="nil"/>
          <w:between w:val="nil"/>
        </w:pBdr>
        <w:spacing w:line="257" w:lineRule="auto"/>
        <w:rPr>
          <w:color w:val="FF0000"/>
          <w:sz w:val="24"/>
          <w:szCs w:val="24"/>
        </w:rPr>
      </w:pPr>
    </w:p>
    <w:p w14:paraId="65D3F0F1" w14:textId="77777777" w:rsidR="00EF09AA" w:rsidRDefault="00EF09AA" w:rsidP="005D3931">
      <w:pPr>
        <w:pBdr>
          <w:top w:val="nil"/>
          <w:left w:val="nil"/>
          <w:bottom w:val="nil"/>
          <w:right w:val="nil"/>
          <w:between w:val="nil"/>
        </w:pBdr>
        <w:spacing w:line="257" w:lineRule="auto"/>
        <w:rPr>
          <w:color w:val="FF0000"/>
          <w:sz w:val="24"/>
          <w:szCs w:val="24"/>
        </w:rPr>
      </w:pPr>
    </w:p>
    <w:p w14:paraId="440CEFD9" w14:textId="77777777" w:rsidR="00870117" w:rsidRDefault="00870117" w:rsidP="005D3931">
      <w:pPr>
        <w:pBdr>
          <w:top w:val="nil"/>
          <w:left w:val="nil"/>
          <w:bottom w:val="nil"/>
          <w:right w:val="nil"/>
          <w:between w:val="nil"/>
        </w:pBdr>
        <w:spacing w:line="257" w:lineRule="auto"/>
        <w:rPr>
          <w:color w:val="FF0000"/>
          <w:sz w:val="24"/>
          <w:szCs w:val="24"/>
        </w:rPr>
      </w:pPr>
    </w:p>
    <w:p w14:paraId="19C33D2B" w14:textId="62B270D8" w:rsidR="00E11C7F" w:rsidRPr="00870117" w:rsidRDefault="00E11C7F" w:rsidP="005D3931">
      <w:pPr>
        <w:pBdr>
          <w:top w:val="nil"/>
          <w:left w:val="nil"/>
          <w:bottom w:val="nil"/>
          <w:right w:val="nil"/>
          <w:between w:val="nil"/>
        </w:pBdr>
        <w:spacing w:line="257" w:lineRule="auto"/>
        <w:rPr>
          <w:color w:val="FF0000"/>
          <w:sz w:val="24"/>
          <w:szCs w:val="24"/>
        </w:rPr>
      </w:pPr>
      <w:r>
        <w:rPr>
          <w:color w:val="FF0000"/>
          <w:sz w:val="24"/>
          <w:szCs w:val="24"/>
        </w:rPr>
        <w:t xml:space="preserve"> </w:t>
      </w:r>
    </w:p>
    <w:sectPr w:rsidR="00E11C7F" w:rsidRPr="008701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93A3D"/>
    <w:multiLevelType w:val="multilevel"/>
    <w:tmpl w:val="E2009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581930"/>
    <w:multiLevelType w:val="hybridMultilevel"/>
    <w:tmpl w:val="FEEE7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91125949">
    <w:abstractNumId w:val="0"/>
  </w:num>
  <w:num w:numId="2" w16cid:durableId="670108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520"/>
    <w:rsid w:val="00046E62"/>
    <w:rsid w:val="000649DF"/>
    <w:rsid w:val="000D79EA"/>
    <w:rsid w:val="00145679"/>
    <w:rsid w:val="001D05FB"/>
    <w:rsid w:val="00313D89"/>
    <w:rsid w:val="00567CA9"/>
    <w:rsid w:val="005A38C9"/>
    <w:rsid w:val="005D3931"/>
    <w:rsid w:val="00654508"/>
    <w:rsid w:val="007B488F"/>
    <w:rsid w:val="00870117"/>
    <w:rsid w:val="00945354"/>
    <w:rsid w:val="00C52520"/>
    <w:rsid w:val="00C65A30"/>
    <w:rsid w:val="00CB783B"/>
    <w:rsid w:val="00CD70B3"/>
    <w:rsid w:val="00D52A4E"/>
    <w:rsid w:val="00E11069"/>
    <w:rsid w:val="00E11C7F"/>
    <w:rsid w:val="00EF09AA"/>
    <w:rsid w:val="1C57ACBF"/>
    <w:rsid w:val="375FDF0E"/>
    <w:rsid w:val="49BA6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0718"/>
  <w15:docId w15:val="{D12506E9-3F5E-4D6F-AC36-668712A9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3Chq4V5nKholLyDo/GJm9YufQ==">CgMxLjA4AHIZaWQ6R1loNk9rVGpVd0FBQUFBQUFBQU12QQ==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2884</Characters>
  <Application>Microsoft Office Word</Application>
  <DocSecurity>0</DocSecurity>
  <Lines>24</Lines>
  <Paragraphs>6</Paragraphs>
  <ScaleCrop>false</ScaleCrop>
  <Company>Stocks Green Primary School</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Parish</dc:creator>
  <cp:lastModifiedBy>Ian Meadows</cp:lastModifiedBy>
  <cp:revision>2</cp:revision>
  <dcterms:created xsi:type="dcterms:W3CDTF">2023-10-15T17:14:00Z</dcterms:created>
  <dcterms:modified xsi:type="dcterms:W3CDTF">2023-10-15T17:14:00Z</dcterms:modified>
</cp:coreProperties>
</file>